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BA7BF" w14:textId="27DAA0E6" w:rsidR="00B80F62" w:rsidRPr="009B07E3" w:rsidRDefault="009B07E3" w:rsidP="009B07E3">
      <w:pPr>
        <w:spacing w:line="360" w:lineRule="auto"/>
        <w:jc w:val="center"/>
        <w:rPr>
          <w:sz w:val="28"/>
          <w:szCs w:val="28"/>
        </w:rPr>
      </w:pPr>
      <w:r>
        <w:rPr>
          <w:b/>
          <w:sz w:val="28"/>
          <w:szCs w:val="28"/>
        </w:rPr>
        <w:t>Общество с ограниченной ответственностью «Пятнашки»</w:t>
      </w:r>
    </w:p>
    <w:p w14:paraId="10CF4725" w14:textId="77777777" w:rsidR="00B80F62" w:rsidRDefault="00B80F62" w:rsidP="005D2BA9">
      <w:pPr>
        <w:spacing w:line="360" w:lineRule="auto"/>
        <w:rPr>
          <w:sz w:val="28"/>
          <w:szCs w:val="28"/>
        </w:rPr>
      </w:pPr>
    </w:p>
    <w:p w14:paraId="7AE91A79" w14:textId="77777777" w:rsidR="00B80F62" w:rsidRDefault="00B80F62" w:rsidP="005D2BA9">
      <w:pPr>
        <w:spacing w:line="360" w:lineRule="auto"/>
        <w:rPr>
          <w:sz w:val="28"/>
          <w:szCs w:val="28"/>
        </w:rPr>
      </w:pPr>
    </w:p>
    <w:p w14:paraId="5BA99176" w14:textId="77777777" w:rsidR="00B80F62" w:rsidRDefault="00B80F62" w:rsidP="005D2BA9">
      <w:pPr>
        <w:spacing w:line="360" w:lineRule="auto"/>
        <w:rPr>
          <w:sz w:val="28"/>
          <w:szCs w:val="28"/>
        </w:rPr>
      </w:pPr>
    </w:p>
    <w:p w14:paraId="133E3F4D" w14:textId="77777777" w:rsidR="00B80F62" w:rsidRDefault="00B80F62" w:rsidP="005D2BA9">
      <w:pPr>
        <w:spacing w:line="360" w:lineRule="auto"/>
        <w:rPr>
          <w:sz w:val="28"/>
          <w:szCs w:val="28"/>
        </w:rPr>
      </w:pPr>
    </w:p>
    <w:tbl>
      <w:tblPr>
        <w:tblW w:w="6583" w:type="dxa"/>
        <w:jc w:val="center"/>
        <w:tblLayout w:type="fixed"/>
        <w:tblLook w:val="0000" w:firstRow="0" w:lastRow="0" w:firstColumn="0" w:lastColumn="0" w:noHBand="0" w:noVBand="0"/>
      </w:tblPr>
      <w:tblGrid>
        <w:gridCol w:w="6583"/>
      </w:tblGrid>
      <w:tr w:rsidR="00B80F62" w14:paraId="1D934AFF" w14:textId="77777777" w:rsidTr="00D70B90">
        <w:trPr>
          <w:jc w:val="center"/>
        </w:trPr>
        <w:tc>
          <w:tcPr>
            <w:tcW w:w="6583" w:type="dxa"/>
          </w:tcPr>
          <w:p w14:paraId="560F21DF" w14:textId="77777777" w:rsidR="00B80F62" w:rsidRDefault="00B80F62" w:rsidP="005D2BA9">
            <w:pPr>
              <w:spacing w:line="360" w:lineRule="auto"/>
              <w:jc w:val="center"/>
              <w:rPr>
                <w:b/>
                <w:sz w:val="28"/>
                <w:szCs w:val="28"/>
              </w:rPr>
            </w:pPr>
          </w:p>
        </w:tc>
      </w:tr>
    </w:tbl>
    <w:p w14:paraId="36B0CA17" w14:textId="77777777" w:rsidR="00B80F62" w:rsidRDefault="00B80F62" w:rsidP="005D2BA9">
      <w:pPr>
        <w:spacing w:line="360" w:lineRule="auto"/>
        <w:jc w:val="center"/>
        <w:rPr>
          <w:b/>
          <w:sz w:val="28"/>
          <w:szCs w:val="28"/>
        </w:rPr>
      </w:pPr>
    </w:p>
    <w:p w14:paraId="3745A9B3" w14:textId="77777777" w:rsidR="00B80F62" w:rsidRDefault="00B80F62" w:rsidP="005D2BA9">
      <w:pPr>
        <w:spacing w:line="360" w:lineRule="auto"/>
        <w:jc w:val="center"/>
        <w:rPr>
          <w:b/>
          <w:sz w:val="28"/>
          <w:szCs w:val="28"/>
        </w:rPr>
      </w:pPr>
    </w:p>
    <w:p w14:paraId="068C0D99" w14:textId="77777777" w:rsidR="00B80F62" w:rsidRDefault="00B80F62" w:rsidP="005D2BA9">
      <w:pPr>
        <w:spacing w:line="360" w:lineRule="auto"/>
        <w:jc w:val="center"/>
        <w:rPr>
          <w:b/>
          <w:color w:val="FF0000"/>
          <w:sz w:val="28"/>
          <w:szCs w:val="28"/>
        </w:rPr>
      </w:pPr>
    </w:p>
    <w:p w14:paraId="45F26AB1" w14:textId="77777777" w:rsidR="00B80F62" w:rsidRDefault="00B80F62" w:rsidP="005D2BA9">
      <w:pPr>
        <w:spacing w:line="360" w:lineRule="auto"/>
        <w:rPr>
          <w:sz w:val="28"/>
          <w:szCs w:val="28"/>
        </w:rPr>
      </w:pPr>
    </w:p>
    <w:p w14:paraId="7FF3E668" w14:textId="77777777" w:rsidR="00B80F62" w:rsidRDefault="00B80F62" w:rsidP="005D2BA9">
      <w:pPr>
        <w:spacing w:line="360" w:lineRule="auto"/>
        <w:rPr>
          <w:sz w:val="28"/>
          <w:szCs w:val="28"/>
        </w:rPr>
      </w:pPr>
    </w:p>
    <w:p w14:paraId="4ADB2961" w14:textId="77777777" w:rsidR="00B80F62" w:rsidRPr="009B07E3" w:rsidRDefault="00B80F62" w:rsidP="005D2BA9">
      <w:pPr>
        <w:spacing w:line="360" w:lineRule="auto"/>
        <w:jc w:val="center"/>
        <w:rPr>
          <w:sz w:val="32"/>
          <w:szCs w:val="32"/>
        </w:rPr>
      </w:pPr>
      <w:r w:rsidRPr="009B07E3">
        <w:rPr>
          <w:sz w:val="32"/>
          <w:szCs w:val="32"/>
        </w:rPr>
        <w:t xml:space="preserve">РУКОВОДСТВО ПОЛЬЗОВАТЕЛЯ </w:t>
      </w:r>
    </w:p>
    <w:p w14:paraId="54CF42FB" w14:textId="77777777" w:rsidR="00B80F62" w:rsidRPr="009B07E3" w:rsidRDefault="00B80F62" w:rsidP="005D2BA9">
      <w:pPr>
        <w:widowControl/>
        <w:spacing w:line="360" w:lineRule="auto"/>
        <w:jc w:val="center"/>
        <w:rPr>
          <w:b/>
          <w:bCs/>
          <w:smallCaps/>
          <w:sz w:val="28"/>
          <w:szCs w:val="28"/>
        </w:rPr>
      </w:pPr>
    </w:p>
    <w:p w14:paraId="2E4981BC" w14:textId="77777777" w:rsidR="00B80F62" w:rsidRPr="009B07E3" w:rsidRDefault="00B80F62" w:rsidP="005D2BA9">
      <w:pPr>
        <w:spacing w:line="360" w:lineRule="auto"/>
        <w:rPr>
          <w:b/>
          <w:bCs/>
          <w:sz w:val="28"/>
          <w:szCs w:val="28"/>
        </w:rPr>
      </w:pPr>
    </w:p>
    <w:p w14:paraId="5502C803" w14:textId="77777777" w:rsidR="00B80F62" w:rsidRPr="009B07E3" w:rsidRDefault="00B80F62" w:rsidP="005D2BA9">
      <w:pPr>
        <w:spacing w:line="360" w:lineRule="auto"/>
        <w:rPr>
          <w:b/>
          <w:bCs/>
          <w:sz w:val="28"/>
          <w:szCs w:val="28"/>
        </w:rPr>
      </w:pPr>
    </w:p>
    <w:p w14:paraId="66BFF633" w14:textId="1E8DEED2" w:rsidR="00B80F62" w:rsidRPr="009B07E3" w:rsidRDefault="006C2953" w:rsidP="005D2BA9">
      <w:pPr>
        <w:spacing w:line="360" w:lineRule="auto"/>
        <w:jc w:val="center"/>
        <w:rPr>
          <w:b/>
          <w:bCs/>
          <w:sz w:val="32"/>
          <w:szCs w:val="32"/>
        </w:rPr>
      </w:pPr>
      <w:proofErr w:type="spellStart"/>
      <w:r w:rsidRPr="009B07E3">
        <w:rPr>
          <w:b/>
          <w:bCs/>
          <w:sz w:val="32"/>
          <w:szCs w:val="32"/>
        </w:rPr>
        <w:t>Микросервис</w:t>
      </w:r>
      <w:proofErr w:type="spellEnd"/>
      <w:r w:rsidRPr="009B07E3">
        <w:rPr>
          <w:b/>
          <w:bCs/>
          <w:sz w:val="32"/>
          <w:szCs w:val="32"/>
        </w:rPr>
        <w:t xml:space="preserve"> </w:t>
      </w:r>
      <w:bookmarkStart w:id="0" w:name="_Hlk190955387"/>
      <w:r w:rsidRPr="009B07E3">
        <w:rPr>
          <w:b/>
          <w:bCs/>
          <w:sz w:val="32"/>
          <w:szCs w:val="32"/>
        </w:rPr>
        <w:t>«Пятнашки»</w:t>
      </w:r>
      <w:bookmarkEnd w:id="0"/>
    </w:p>
    <w:p w14:paraId="6D54FDEF" w14:textId="77777777" w:rsidR="00B80F62" w:rsidRDefault="00B80F62" w:rsidP="005D2BA9">
      <w:pPr>
        <w:widowControl/>
        <w:spacing w:line="360" w:lineRule="auto"/>
        <w:jc w:val="center"/>
        <w:rPr>
          <w:sz w:val="28"/>
          <w:szCs w:val="28"/>
        </w:rPr>
      </w:pPr>
    </w:p>
    <w:p w14:paraId="709E99E1" w14:textId="77777777" w:rsidR="00B80F62" w:rsidRDefault="00B80F62" w:rsidP="005D2BA9">
      <w:pPr>
        <w:widowControl/>
        <w:spacing w:line="360" w:lineRule="auto"/>
        <w:jc w:val="center"/>
        <w:rPr>
          <w:sz w:val="28"/>
          <w:szCs w:val="28"/>
        </w:rPr>
      </w:pPr>
    </w:p>
    <w:p w14:paraId="0F8247D9" w14:textId="77777777" w:rsidR="00B80F62" w:rsidRDefault="00B80F62" w:rsidP="005D2BA9">
      <w:pPr>
        <w:spacing w:line="360" w:lineRule="auto"/>
        <w:jc w:val="center"/>
        <w:rPr>
          <w:b/>
          <w:color w:val="000000"/>
          <w:sz w:val="28"/>
          <w:szCs w:val="28"/>
        </w:rPr>
      </w:pPr>
    </w:p>
    <w:p w14:paraId="140B1418" w14:textId="77777777" w:rsidR="00B80F62" w:rsidRDefault="00B80F62" w:rsidP="005D2BA9">
      <w:pPr>
        <w:spacing w:line="360" w:lineRule="auto"/>
        <w:jc w:val="center"/>
        <w:rPr>
          <w:sz w:val="28"/>
          <w:szCs w:val="28"/>
        </w:rPr>
      </w:pPr>
    </w:p>
    <w:p w14:paraId="080EA268" w14:textId="77777777" w:rsidR="00B80F62" w:rsidRDefault="00B80F62" w:rsidP="005D2BA9">
      <w:pPr>
        <w:spacing w:line="360" w:lineRule="auto"/>
        <w:ind w:firstLine="708"/>
        <w:jc w:val="center"/>
        <w:rPr>
          <w:b/>
          <w:sz w:val="28"/>
          <w:szCs w:val="28"/>
        </w:rPr>
      </w:pPr>
      <w:bookmarkStart w:id="1" w:name="_heading=h.gjdgxs" w:colFirst="0" w:colLast="0"/>
      <w:bookmarkEnd w:id="1"/>
      <w:r>
        <w:br w:type="page"/>
      </w:r>
      <w:r>
        <w:rPr>
          <w:b/>
          <w:sz w:val="28"/>
          <w:szCs w:val="28"/>
        </w:rPr>
        <w:lastRenderedPageBreak/>
        <w:t>Аннотация</w:t>
      </w:r>
    </w:p>
    <w:p w14:paraId="0295F389" w14:textId="7FC05F57" w:rsidR="00B80F62" w:rsidRPr="00197D70" w:rsidRDefault="00B80F62" w:rsidP="005D2BA9">
      <w:pPr>
        <w:spacing w:line="360" w:lineRule="auto"/>
        <w:ind w:firstLine="709"/>
        <w:jc w:val="both"/>
        <w:rPr>
          <w:sz w:val="28"/>
          <w:szCs w:val="28"/>
        </w:rPr>
      </w:pPr>
      <w:r w:rsidRPr="00B80F62">
        <w:rPr>
          <w:sz w:val="28"/>
          <w:szCs w:val="28"/>
        </w:rPr>
        <w:t xml:space="preserve">Настоящий документ является руководством пользователя </w:t>
      </w:r>
      <w:proofErr w:type="spellStart"/>
      <w:r w:rsidR="00507E13">
        <w:rPr>
          <w:sz w:val="28"/>
          <w:szCs w:val="28"/>
        </w:rPr>
        <w:t>микросервиса</w:t>
      </w:r>
      <w:proofErr w:type="spellEnd"/>
      <w:r w:rsidRPr="00B80F62">
        <w:rPr>
          <w:sz w:val="28"/>
          <w:szCs w:val="28"/>
        </w:rPr>
        <w:t xml:space="preserve"> </w:t>
      </w:r>
      <w:r w:rsidR="006C2953">
        <w:rPr>
          <w:sz w:val="28"/>
          <w:szCs w:val="28"/>
        </w:rPr>
        <w:t>«Пятнашки»</w:t>
      </w:r>
      <w:r>
        <w:rPr>
          <w:sz w:val="28"/>
          <w:szCs w:val="28"/>
        </w:rPr>
        <w:t>, который</w:t>
      </w:r>
      <w:r w:rsidRPr="00197D70">
        <w:rPr>
          <w:sz w:val="28"/>
          <w:szCs w:val="28"/>
        </w:rPr>
        <w:t xml:space="preserve"> предназначен для создания и анализа многомерных отчетов с использованием технологии OLAP</w:t>
      </w:r>
      <w:r w:rsidRPr="00B80F62">
        <w:rPr>
          <w:sz w:val="28"/>
          <w:szCs w:val="28"/>
        </w:rPr>
        <w:t xml:space="preserve"> (Online </w:t>
      </w:r>
      <w:proofErr w:type="spellStart"/>
      <w:r w:rsidRPr="00B80F62">
        <w:rPr>
          <w:sz w:val="28"/>
          <w:szCs w:val="28"/>
        </w:rPr>
        <w:t>Analytical</w:t>
      </w:r>
      <w:proofErr w:type="spellEnd"/>
      <w:r w:rsidRPr="00B80F62">
        <w:rPr>
          <w:sz w:val="28"/>
          <w:szCs w:val="28"/>
        </w:rPr>
        <w:t xml:space="preserve"> Processing)</w:t>
      </w:r>
      <w:r w:rsidRPr="00197D70">
        <w:rPr>
          <w:sz w:val="28"/>
          <w:szCs w:val="28"/>
        </w:rPr>
        <w:t>. Он позволяет пользователю быстро и удобно формировать динамичные отчеты, сводные таблицы и графики, обеспечивая гибкость в фильтрации, агрегации и детализированном анализе данных. Модуль помогает преобразовывать большие объемы данных в наглядные и полезные отчеты, улучшая процесс принятия управленческих решений и обеспечивая оперативный доступ к ключевой информации. Поддерживается многопользовательский режим работы.</w:t>
      </w:r>
    </w:p>
    <w:p w14:paraId="75EF4E56" w14:textId="62AC73D0" w:rsidR="00B80F62" w:rsidRPr="00B80F62" w:rsidRDefault="00B80F62" w:rsidP="005D2BA9">
      <w:pPr>
        <w:widowControl/>
        <w:spacing w:line="360" w:lineRule="auto"/>
        <w:ind w:firstLine="567"/>
        <w:jc w:val="both"/>
        <w:rPr>
          <w:sz w:val="28"/>
          <w:szCs w:val="28"/>
        </w:rPr>
      </w:pPr>
      <w:r w:rsidRPr="00B80F62">
        <w:rPr>
          <w:sz w:val="28"/>
          <w:szCs w:val="28"/>
        </w:rPr>
        <w:t>Документ подготовлен в соответствии с ГОСТ 34.201-2020 «Информационные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 и 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31C33DDA" w14:textId="5EE074CE" w:rsidR="00D36184" w:rsidRDefault="00D36184" w:rsidP="005D2BA9">
      <w:pPr>
        <w:widowControl/>
        <w:autoSpaceDE/>
        <w:autoSpaceDN/>
        <w:adjustRightInd/>
        <w:spacing w:after="160" w:line="360" w:lineRule="auto"/>
        <w:rPr>
          <w:sz w:val="28"/>
          <w:szCs w:val="28"/>
        </w:rPr>
      </w:pPr>
      <w:r>
        <w:rPr>
          <w:sz w:val="28"/>
          <w:szCs w:val="28"/>
        </w:rPr>
        <w:br w:type="page"/>
      </w:r>
    </w:p>
    <w:sdt>
      <w:sdtPr>
        <w:rPr>
          <w:rFonts w:ascii="Times New Roman" w:eastAsia="Times New Roman" w:hAnsi="Times New Roman" w:cs="Times New Roman"/>
          <w:color w:val="auto"/>
          <w:sz w:val="28"/>
          <w:szCs w:val="28"/>
        </w:rPr>
        <w:id w:val="1558515495"/>
        <w:docPartObj>
          <w:docPartGallery w:val="Table of Contents"/>
          <w:docPartUnique/>
        </w:docPartObj>
      </w:sdtPr>
      <w:sdtContent>
        <w:p w14:paraId="5667B13B" w14:textId="5FA7D38B" w:rsidR="009B07E3" w:rsidRPr="008379EC" w:rsidRDefault="009B07E3">
          <w:pPr>
            <w:pStyle w:val="ad"/>
            <w:rPr>
              <w:rFonts w:ascii="Times New Roman" w:hAnsi="Times New Roman" w:cs="Times New Roman"/>
              <w:b/>
              <w:bCs/>
              <w:color w:val="auto"/>
              <w:sz w:val="28"/>
              <w:szCs w:val="28"/>
            </w:rPr>
          </w:pPr>
          <w:r w:rsidRPr="008379EC">
            <w:rPr>
              <w:rFonts w:ascii="Times New Roman" w:hAnsi="Times New Roman" w:cs="Times New Roman"/>
              <w:b/>
              <w:bCs/>
              <w:color w:val="auto"/>
              <w:sz w:val="28"/>
              <w:szCs w:val="28"/>
            </w:rPr>
            <w:t>Оглавление</w:t>
          </w:r>
        </w:p>
        <w:p w14:paraId="1891A840" w14:textId="6CDDDE6E" w:rsidR="002B6021" w:rsidRDefault="009B07E3">
          <w:pPr>
            <w:pStyle w:val="12"/>
            <w:tabs>
              <w:tab w:val="left" w:pos="400"/>
              <w:tab w:val="right" w:leader="dot" w:pos="9345"/>
            </w:tabs>
            <w:rPr>
              <w:rFonts w:asciiTheme="minorHAnsi" w:eastAsiaTheme="minorEastAsia" w:hAnsiTheme="minorHAnsi" w:cstheme="minorBidi"/>
              <w:noProof/>
              <w:kern w:val="2"/>
              <w:sz w:val="24"/>
              <w:szCs w:val="24"/>
              <w14:ligatures w14:val="standardContextual"/>
            </w:rPr>
          </w:pPr>
          <w:r w:rsidRPr="008379EC">
            <w:rPr>
              <w:sz w:val="28"/>
              <w:szCs w:val="28"/>
            </w:rPr>
            <w:fldChar w:fldCharType="begin"/>
          </w:r>
          <w:r w:rsidRPr="008379EC">
            <w:rPr>
              <w:sz w:val="28"/>
              <w:szCs w:val="28"/>
            </w:rPr>
            <w:instrText xml:space="preserve"> TOC \o "1-3" \h \z \u </w:instrText>
          </w:r>
          <w:r w:rsidRPr="008379EC">
            <w:rPr>
              <w:sz w:val="28"/>
              <w:szCs w:val="28"/>
            </w:rPr>
            <w:fldChar w:fldCharType="separate"/>
          </w:r>
          <w:hyperlink w:anchor="_Toc194308454" w:history="1">
            <w:r w:rsidR="002B6021" w:rsidRPr="00734D37">
              <w:rPr>
                <w:rStyle w:val="ae"/>
                <w:b/>
                <w:bCs/>
                <w:noProof/>
              </w:rPr>
              <w:t>1.</w:t>
            </w:r>
            <w:r w:rsidR="002B6021">
              <w:rPr>
                <w:rFonts w:asciiTheme="minorHAnsi" w:eastAsiaTheme="minorEastAsia" w:hAnsiTheme="minorHAnsi" w:cstheme="minorBidi"/>
                <w:noProof/>
                <w:kern w:val="2"/>
                <w:sz w:val="24"/>
                <w:szCs w:val="24"/>
                <w14:ligatures w14:val="standardContextual"/>
              </w:rPr>
              <w:tab/>
            </w:r>
            <w:r w:rsidR="002B6021" w:rsidRPr="00734D37">
              <w:rPr>
                <w:rStyle w:val="ae"/>
                <w:b/>
                <w:bCs/>
                <w:noProof/>
              </w:rPr>
              <w:t>Термины, определения и сокращения</w:t>
            </w:r>
            <w:r w:rsidR="002B6021">
              <w:rPr>
                <w:noProof/>
                <w:webHidden/>
              </w:rPr>
              <w:tab/>
            </w:r>
            <w:r w:rsidR="002B6021">
              <w:rPr>
                <w:noProof/>
                <w:webHidden/>
              </w:rPr>
              <w:fldChar w:fldCharType="begin"/>
            </w:r>
            <w:r w:rsidR="002B6021">
              <w:rPr>
                <w:noProof/>
                <w:webHidden/>
              </w:rPr>
              <w:instrText xml:space="preserve"> PAGEREF _Toc194308454 \h </w:instrText>
            </w:r>
            <w:r w:rsidR="002B6021">
              <w:rPr>
                <w:noProof/>
                <w:webHidden/>
              </w:rPr>
            </w:r>
            <w:r w:rsidR="002B6021">
              <w:rPr>
                <w:noProof/>
                <w:webHidden/>
              </w:rPr>
              <w:fldChar w:fldCharType="separate"/>
            </w:r>
            <w:r w:rsidR="002B6021">
              <w:rPr>
                <w:noProof/>
                <w:webHidden/>
              </w:rPr>
              <w:t>4</w:t>
            </w:r>
            <w:r w:rsidR="002B6021">
              <w:rPr>
                <w:noProof/>
                <w:webHidden/>
              </w:rPr>
              <w:fldChar w:fldCharType="end"/>
            </w:r>
          </w:hyperlink>
        </w:p>
        <w:p w14:paraId="26F05AE5" w14:textId="1CCEA12F" w:rsidR="002B6021" w:rsidRDefault="002B6021">
          <w:pPr>
            <w:pStyle w:val="12"/>
            <w:tabs>
              <w:tab w:val="left" w:pos="400"/>
              <w:tab w:val="right" w:leader="dot" w:pos="9345"/>
            </w:tabs>
            <w:rPr>
              <w:rFonts w:asciiTheme="minorHAnsi" w:eastAsiaTheme="minorEastAsia" w:hAnsiTheme="minorHAnsi" w:cstheme="minorBidi"/>
              <w:noProof/>
              <w:kern w:val="2"/>
              <w:sz w:val="24"/>
              <w:szCs w:val="24"/>
              <w14:ligatures w14:val="standardContextual"/>
            </w:rPr>
          </w:pPr>
          <w:hyperlink w:anchor="_Toc194308455" w:history="1">
            <w:r w:rsidRPr="00734D37">
              <w:rPr>
                <w:rStyle w:val="ae"/>
                <w:b/>
                <w:bCs/>
                <w:noProof/>
              </w:rPr>
              <w:t>2.</w:t>
            </w:r>
            <w:r>
              <w:rPr>
                <w:rFonts w:asciiTheme="minorHAnsi" w:eastAsiaTheme="minorEastAsia" w:hAnsiTheme="minorHAnsi" w:cstheme="minorBidi"/>
                <w:noProof/>
                <w:kern w:val="2"/>
                <w:sz w:val="24"/>
                <w:szCs w:val="24"/>
                <w14:ligatures w14:val="standardContextual"/>
              </w:rPr>
              <w:tab/>
            </w:r>
            <w:r w:rsidRPr="00734D37">
              <w:rPr>
                <w:rStyle w:val="ae"/>
                <w:b/>
                <w:bCs/>
                <w:noProof/>
              </w:rPr>
              <w:t>Введение</w:t>
            </w:r>
            <w:r>
              <w:rPr>
                <w:noProof/>
                <w:webHidden/>
              </w:rPr>
              <w:tab/>
            </w:r>
            <w:r>
              <w:rPr>
                <w:noProof/>
                <w:webHidden/>
              </w:rPr>
              <w:fldChar w:fldCharType="begin"/>
            </w:r>
            <w:r>
              <w:rPr>
                <w:noProof/>
                <w:webHidden/>
              </w:rPr>
              <w:instrText xml:space="preserve"> PAGEREF _Toc194308455 \h </w:instrText>
            </w:r>
            <w:r>
              <w:rPr>
                <w:noProof/>
                <w:webHidden/>
              </w:rPr>
            </w:r>
            <w:r>
              <w:rPr>
                <w:noProof/>
                <w:webHidden/>
              </w:rPr>
              <w:fldChar w:fldCharType="separate"/>
            </w:r>
            <w:r>
              <w:rPr>
                <w:noProof/>
                <w:webHidden/>
              </w:rPr>
              <w:t>4</w:t>
            </w:r>
            <w:r>
              <w:rPr>
                <w:noProof/>
                <w:webHidden/>
              </w:rPr>
              <w:fldChar w:fldCharType="end"/>
            </w:r>
          </w:hyperlink>
        </w:p>
        <w:p w14:paraId="6DDBCD25" w14:textId="18F3BFEA"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56" w:history="1">
            <w:r w:rsidRPr="00734D37">
              <w:rPr>
                <w:rStyle w:val="ae"/>
                <w:b/>
                <w:bCs/>
                <w:noProof/>
              </w:rPr>
              <w:t>2.1.</w:t>
            </w:r>
            <w:r>
              <w:rPr>
                <w:rFonts w:asciiTheme="minorHAnsi" w:eastAsiaTheme="minorEastAsia" w:hAnsiTheme="minorHAnsi" w:cstheme="minorBidi"/>
                <w:noProof/>
                <w:kern w:val="2"/>
                <w:sz w:val="24"/>
                <w:szCs w:val="24"/>
                <w14:ligatures w14:val="standardContextual"/>
              </w:rPr>
              <w:tab/>
            </w:r>
            <w:r w:rsidRPr="00734D37">
              <w:rPr>
                <w:rStyle w:val="ae"/>
                <w:b/>
                <w:bCs/>
                <w:noProof/>
              </w:rPr>
              <w:t>Область применения</w:t>
            </w:r>
            <w:r>
              <w:rPr>
                <w:noProof/>
                <w:webHidden/>
              </w:rPr>
              <w:tab/>
            </w:r>
            <w:r>
              <w:rPr>
                <w:noProof/>
                <w:webHidden/>
              </w:rPr>
              <w:fldChar w:fldCharType="begin"/>
            </w:r>
            <w:r>
              <w:rPr>
                <w:noProof/>
                <w:webHidden/>
              </w:rPr>
              <w:instrText xml:space="preserve"> PAGEREF _Toc194308456 \h </w:instrText>
            </w:r>
            <w:r>
              <w:rPr>
                <w:noProof/>
                <w:webHidden/>
              </w:rPr>
            </w:r>
            <w:r>
              <w:rPr>
                <w:noProof/>
                <w:webHidden/>
              </w:rPr>
              <w:fldChar w:fldCharType="separate"/>
            </w:r>
            <w:r>
              <w:rPr>
                <w:noProof/>
                <w:webHidden/>
              </w:rPr>
              <w:t>4</w:t>
            </w:r>
            <w:r>
              <w:rPr>
                <w:noProof/>
                <w:webHidden/>
              </w:rPr>
              <w:fldChar w:fldCharType="end"/>
            </w:r>
          </w:hyperlink>
        </w:p>
        <w:p w14:paraId="2459E8FF" w14:textId="659095BF"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57" w:history="1">
            <w:r w:rsidRPr="00734D37">
              <w:rPr>
                <w:rStyle w:val="ae"/>
                <w:b/>
                <w:bCs/>
                <w:noProof/>
              </w:rPr>
              <w:t>2.2.</w:t>
            </w:r>
            <w:r>
              <w:rPr>
                <w:rFonts w:asciiTheme="minorHAnsi" w:eastAsiaTheme="minorEastAsia" w:hAnsiTheme="minorHAnsi" w:cstheme="minorBidi"/>
                <w:noProof/>
                <w:kern w:val="2"/>
                <w:sz w:val="24"/>
                <w:szCs w:val="24"/>
                <w14:ligatures w14:val="standardContextual"/>
              </w:rPr>
              <w:tab/>
            </w:r>
            <w:r w:rsidRPr="00734D37">
              <w:rPr>
                <w:rStyle w:val="ae"/>
                <w:b/>
                <w:bCs/>
                <w:noProof/>
              </w:rPr>
              <w:t>Возможности</w:t>
            </w:r>
            <w:r>
              <w:rPr>
                <w:noProof/>
                <w:webHidden/>
              </w:rPr>
              <w:tab/>
            </w:r>
            <w:r>
              <w:rPr>
                <w:noProof/>
                <w:webHidden/>
              </w:rPr>
              <w:fldChar w:fldCharType="begin"/>
            </w:r>
            <w:r>
              <w:rPr>
                <w:noProof/>
                <w:webHidden/>
              </w:rPr>
              <w:instrText xml:space="preserve"> PAGEREF _Toc194308457 \h </w:instrText>
            </w:r>
            <w:r>
              <w:rPr>
                <w:noProof/>
                <w:webHidden/>
              </w:rPr>
            </w:r>
            <w:r>
              <w:rPr>
                <w:noProof/>
                <w:webHidden/>
              </w:rPr>
              <w:fldChar w:fldCharType="separate"/>
            </w:r>
            <w:r>
              <w:rPr>
                <w:noProof/>
                <w:webHidden/>
              </w:rPr>
              <w:t>5</w:t>
            </w:r>
            <w:r>
              <w:rPr>
                <w:noProof/>
                <w:webHidden/>
              </w:rPr>
              <w:fldChar w:fldCharType="end"/>
            </w:r>
          </w:hyperlink>
        </w:p>
        <w:p w14:paraId="284C4F7C" w14:textId="59F58FF4"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58" w:history="1">
            <w:r w:rsidRPr="00734D37">
              <w:rPr>
                <w:rStyle w:val="ae"/>
                <w:b/>
                <w:bCs/>
                <w:noProof/>
              </w:rPr>
              <w:t>2.3.</w:t>
            </w:r>
            <w:r>
              <w:rPr>
                <w:rFonts w:asciiTheme="minorHAnsi" w:eastAsiaTheme="minorEastAsia" w:hAnsiTheme="minorHAnsi" w:cstheme="minorBidi"/>
                <w:noProof/>
                <w:kern w:val="2"/>
                <w:sz w:val="24"/>
                <w:szCs w:val="24"/>
                <w14:ligatures w14:val="standardContextual"/>
              </w:rPr>
              <w:tab/>
            </w:r>
            <w:r w:rsidRPr="00734D37">
              <w:rPr>
                <w:rStyle w:val="ae"/>
                <w:b/>
                <w:bCs/>
                <w:noProof/>
              </w:rPr>
              <w:t>Уровень подготовки пользователя</w:t>
            </w:r>
            <w:r>
              <w:rPr>
                <w:noProof/>
                <w:webHidden/>
              </w:rPr>
              <w:tab/>
            </w:r>
            <w:r>
              <w:rPr>
                <w:noProof/>
                <w:webHidden/>
              </w:rPr>
              <w:fldChar w:fldCharType="begin"/>
            </w:r>
            <w:r>
              <w:rPr>
                <w:noProof/>
                <w:webHidden/>
              </w:rPr>
              <w:instrText xml:space="preserve"> PAGEREF _Toc194308458 \h </w:instrText>
            </w:r>
            <w:r>
              <w:rPr>
                <w:noProof/>
                <w:webHidden/>
              </w:rPr>
            </w:r>
            <w:r>
              <w:rPr>
                <w:noProof/>
                <w:webHidden/>
              </w:rPr>
              <w:fldChar w:fldCharType="separate"/>
            </w:r>
            <w:r>
              <w:rPr>
                <w:noProof/>
                <w:webHidden/>
              </w:rPr>
              <w:t>6</w:t>
            </w:r>
            <w:r>
              <w:rPr>
                <w:noProof/>
                <w:webHidden/>
              </w:rPr>
              <w:fldChar w:fldCharType="end"/>
            </w:r>
          </w:hyperlink>
        </w:p>
        <w:p w14:paraId="12922184" w14:textId="550D940F" w:rsidR="002B6021" w:rsidRDefault="002B6021">
          <w:pPr>
            <w:pStyle w:val="12"/>
            <w:tabs>
              <w:tab w:val="left" w:pos="400"/>
              <w:tab w:val="right" w:leader="dot" w:pos="9345"/>
            </w:tabs>
            <w:rPr>
              <w:rFonts w:asciiTheme="minorHAnsi" w:eastAsiaTheme="minorEastAsia" w:hAnsiTheme="minorHAnsi" w:cstheme="minorBidi"/>
              <w:noProof/>
              <w:kern w:val="2"/>
              <w:sz w:val="24"/>
              <w:szCs w:val="24"/>
              <w14:ligatures w14:val="standardContextual"/>
            </w:rPr>
          </w:pPr>
          <w:hyperlink w:anchor="_Toc194308459" w:history="1">
            <w:r w:rsidRPr="00734D37">
              <w:rPr>
                <w:rStyle w:val="ae"/>
                <w:b/>
                <w:bCs/>
                <w:noProof/>
              </w:rPr>
              <w:t>3.</w:t>
            </w:r>
            <w:r>
              <w:rPr>
                <w:rFonts w:asciiTheme="minorHAnsi" w:eastAsiaTheme="minorEastAsia" w:hAnsiTheme="minorHAnsi" w:cstheme="minorBidi"/>
                <w:noProof/>
                <w:kern w:val="2"/>
                <w:sz w:val="24"/>
                <w:szCs w:val="24"/>
                <w14:ligatures w14:val="standardContextual"/>
              </w:rPr>
              <w:tab/>
            </w:r>
            <w:r w:rsidRPr="00734D37">
              <w:rPr>
                <w:rStyle w:val="ae"/>
                <w:b/>
                <w:bCs/>
                <w:noProof/>
              </w:rPr>
              <w:t>Назначение и условия применения</w:t>
            </w:r>
            <w:r>
              <w:rPr>
                <w:noProof/>
                <w:webHidden/>
              </w:rPr>
              <w:tab/>
            </w:r>
            <w:r>
              <w:rPr>
                <w:noProof/>
                <w:webHidden/>
              </w:rPr>
              <w:fldChar w:fldCharType="begin"/>
            </w:r>
            <w:r>
              <w:rPr>
                <w:noProof/>
                <w:webHidden/>
              </w:rPr>
              <w:instrText xml:space="preserve"> PAGEREF _Toc194308459 \h </w:instrText>
            </w:r>
            <w:r>
              <w:rPr>
                <w:noProof/>
                <w:webHidden/>
              </w:rPr>
            </w:r>
            <w:r>
              <w:rPr>
                <w:noProof/>
                <w:webHidden/>
              </w:rPr>
              <w:fldChar w:fldCharType="separate"/>
            </w:r>
            <w:r>
              <w:rPr>
                <w:noProof/>
                <w:webHidden/>
              </w:rPr>
              <w:t>7</w:t>
            </w:r>
            <w:r>
              <w:rPr>
                <w:noProof/>
                <w:webHidden/>
              </w:rPr>
              <w:fldChar w:fldCharType="end"/>
            </w:r>
          </w:hyperlink>
        </w:p>
        <w:p w14:paraId="0B1C73C9" w14:textId="4B74EDFA"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60" w:history="1">
            <w:r w:rsidRPr="00734D37">
              <w:rPr>
                <w:rStyle w:val="ae"/>
                <w:b/>
                <w:bCs/>
                <w:noProof/>
              </w:rPr>
              <w:t>3.1.</w:t>
            </w:r>
            <w:r>
              <w:rPr>
                <w:rFonts w:asciiTheme="minorHAnsi" w:eastAsiaTheme="minorEastAsia" w:hAnsiTheme="minorHAnsi" w:cstheme="minorBidi"/>
                <w:noProof/>
                <w:kern w:val="2"/>
                <w:sz w:val="24"/>
                <w:szCs w:val="24"/>
                <w14:ligatures w14:val="standardContextual"/>
              </w:rPr>
              <w:tab/>
            </w:r>
            <w:r w:rsidRPr="00734D37">
              <w:rPr>
                <w:rStyle w:val="ae"/>
                <w:b/>
                <w:bCs/>
                <w:noProof/>
              </w:rPr>
              <w:t>Виды деятельности, функции</w:t>
            </w:r>
            <w:r>
              <w:rPr>
                <w:noProof/>
                <w:webHidden/>
              </w:rPr>
              <w:tab/>
            </w:r>
            <w:r>
              <w:rPr>
                <w:noProof/>
                <w:webHidden/>
              </w:rPr>
              <w:fldChar w:fldCharType="begin"/>
            </w:r>
            <w:r>
              <w:rPr>
                <w:noProof/>
                <w:webHidden/>
              </w:rPr>
              <w:instrText xml:space="preserve"> PAGEREF _Toc194308460 \h </w:instrText>
            </w:r>
            <w:r>
              <w:rPr>
                <w:noProof/>
                <w:webHidden/>
              </w:rPr>
            </w:r>
            <w:r>
              <w:rPr>
                <w:noProof/>
                <w:webHidden/>
              </w:rPr>
              <w:fldChar w:fldCharType="separate"/>
            </w:r>
            <w:r>
              <w:rPr>
                <w:noProof/>
                <w:webHidden/>
              </w:rPr>
              <w:t>7</w:t>
            </w:r>
            <w:r>
              <w:rPr>
                <w:noProof/>
                <w:webHidden/>
              </w:rPr>
              <w:fldChar w:fldCharType="end"/>
            </w:r>
          </w:hyperlink>
        </w:p>
        <w:p w14:paraId="5D92ADA6" w14:textId="35C82A83"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61" w:history="1">
            <w:r w:rsidRPr="00734D37">
              <w:rPr>
                <w:rStyle w:val="ae"/>
                <w:b/>
                <w:bCs/>
                <w:noProof/>
              </w:rPr>
              <w:t>3.2.</w:t>
            </w:r>
            <w:r>
              <w:rPr>
                <w:rFonts w:asciiTheme="minorHAnsi" w:eastAsiaTheme="minorEastAsia" w:hAnsiTheme="minorHAnsi" w:cstheme="minorBidi"/>
                <w:noProof/>
                <w:kern w:val="2"/>
                <w:sz w:val="24"/>
                <w:szCs w:val="24"/>
                <w14:ligatures w14:val="standardContextual"/>
              </w:rPr>
              <w:tab/>
            </w:r>
            <w:r w:rsidRPr="00734D37">
              <w:rPr>
                <w:rStyle w:val="ae"/>
                <w:b/>
                <w:bCs/>
                <w:noProof/>
              </w:rPr>
              <w:t>Требования к техническим средствам</w:t>
            </w:r>
            <w:r>
              <w:rPr>
                <w:noProof/>
                <w:webHidden/>
              </w:rPr>
              <w:tab/>
            </w:r>
            <w:r>
              <w:rPr>
                <w:noProof/>
                <w:webHidden/>
              </w:rPr>
              <w:fldChar w:fldCharType="begin"/>
            </w:r>
            <w:r>
              <w:rPr>
                <w:noProof/>
                <w:webHidden/>
              </w:rPr>
              <w:instrText xml:space="preserve"> PAGEREF _Toc194308461 \h </w:instrText>
            </w:r>
            <w:r>
              <w:rPr>
                <w:noProof/>
                <w:webHidden/>
              </w:rPr>
            </w:r>
            <w:r>
              <w:rPr>
                <w:noProof/>
                <w:webHidden/>
              </w:rPr>
              <w:fldChar w:fldCharType="separate"/>
            </w:r>
            <w:r>
              <w:rPr>
                <w:noProof/>
                <w:webHidden/>
              </w:rPr>
              <w:t>7</w:t>
            </w:r>
            <w:r>
              <w:rPr>
                <w:noProof/>
                <w:webHidden/>
              </w:rPr>
              <w:fldChar w:fldCharType="end"/>
            </w:r>
          </w:hyperlink>
        </w:p>
        <w:p w14:paraId="5F1CAC05" w14:textId="641B5FF6" w:rsidR="002B6021" w:rsidRDefault="002B6021">
          <w:pPr>
            <w:pStyle w:val="12"/>
            <w:tabs>
              <w:tab w:val="left" w:pos="400"/>
              <w:tab w:val="right" w:leader="dot" w:pos="9345"/>
            </w:tabs>
            <w:rPr>
              <w:rFonts w:asciiTheme="minorHAnsi" w:eastAsiaTheme="minorEastAsia" w:hAnsiTheme="minorHAnsi" w:cstheme="minorBidi"/>
              <w:noProof/>
              <w:kern w:val="2"/>
              <w:sz w:val="24"/>
              <w:szCs w:val="24"/>
              <w14:ligatures w14:val="standardContextual"/>
            </w:rPr>
          </w:pPr>
          <w:hyperlink w:anchor="_Toc194308462" w:history="1">
            <w:r w:rsidRPr="00734D37">
              <w:rPr>
                <w:rStyle w:val="ae"/>
                <w:b/>
                <w:bCs/>
                <w:noProof/>
              </w:rPr>
              <w:t>4.</w:t>
            </w:r>
            <w:r>
              <w:rPr>
                <w:rFonts w:asciiTheme="minorHAnsi" w:eastAsiaTheme="minorEastAsia" w:hAnsiTheme="minorHAnsi" w:cstheme="minorBidi"/>
                <w:noProof/>
                <w:kern w:val="2"/>
                <w:sz w:val="24"/>
                <w:szCs w:val="24"/>
                <w14:ligatures w14:val="standardContextual"/>
              </w:rPr>
              <w:tab/>
            </w:r>
            <w:r w:rsidRPr="00734D37">
              <w:rPr>
                <w:rStyle w:val="ae"/>
                <w:b/>
                <w:bCs/>
                <w:noProof/>
              </w:rPr>
              <w:t>Подготовка к работе</w:t>
            </w:r>
            <w:r>
              <w:rPr>
                <w:noProof/>
                <w:webHidden/>
              </w:rPr>
              <w:tab/>
            </w:r>
            <w:r>
              <w:rPr>
                <w:noProof/>
                <w:webHidden/>
              </w:rPr>
              <w:fldChar w:fldCharType="begin"/>
            </w:r>
            <w:r>
              <w:rPr>
                <w:noProof/>
                <w:webHidden/>
              </w:rPr>
              <w:instrText xml:space="preserve"> PAGEREF _Toc194308462 \h </w:instrText>
            </w:r>
            <w:r>
              <w:rPr>
                <w:noProof/>
                <w:webHidden/>
              </w:rPr>
            </w:r>
            <w:r>
              <w:rPr>
                <w:noProof/>
                <w:webHidden/>
              </w:rPr>
              <w:fldChar w:fldCharType="separate"/>
            </w:r>
            <w:r>
              <w:rPr>
                <w:noProof/>
                <w:webHidden/>
              </w:rPr>
              <w:t>9</w:t>
            </w:r>
            <w:r>
              <w:rPr>
                <w:noProof/>
                <w:webHidden/>
              </w:rPr>
              <w:fldChar w:fldCharType="end"/>
            </w:r>
          </w:hyperlink>
        </w:p>
        <w:p w14:paraId="6A00192D" w14:textId="720FAD0B"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63" w:history="1">
            <w:r w:rsidRPr="00734D37">
              <w:rPr>
                <w:rStyle w:val="ae"/>
                <w:b/>
                <w:bCs/>
                <w:noProof/>
              </w:rPr>
              <w:t>4.1.</w:t>
            </w:r>
            <w:r>
              <w:rPr>
                <w:rFonts w:asciiTheme="minorHAnsi" w:eastAsiaTheme="minorEastAsia" w:hAnsiTheme="minorHAnsi" w:cstheme="minorBidi"/>
                <w:noProof/>
                <w:kern w:val="2"/>
                <w:sz w:val="24"/>
                <w:szCs w:val="24"/>
                <w14:ligatures w14:val="standardContextual"/>
              </w:rPr>
              <w:tab/>
            </w:r>
            <w:r w:rsidRPr="00734D37">
              <w:rPr>
                <w:rStyle w:val="ae"/>
                <w:b/>
                <w:bCs/>
                <w:noProof/>
              </w:rPr>
              <w:t>Запуск системы</w:t>
            </w:r>
            <w:r>
              <w:rPr>
                <w:noProof/>
                <w:webHidden/>
              </w:rPr>
              <w:tab/>
            </w:r>
            <w:r>
              <w:rPr>
                <w:noProof/>
                <w:webHidden/>
              </w:rPr>
              <w:fldChar w:fldCharType="begin"/>
            </w:r>
            <w:r>
              <w:rPr>
                <w:noProof/>
                <w:webHidden/>
              </w:rPr>
              <w:instrText xml:space="preserve"> PAGEREF _Toc194308463 \h </w:instrText>
            </w:r>
            <w:r>
              <w:rPr>
                <w:noProof/>
                <w:webHidden/>
              </w:rPr>
            </w:r>
            <w:r>
              <w:rPr>
                <w:noProof/>
                <w:webHidden/>
              </w:rPr>
              <w:fldChar w:fldCharType="separate"/>
            </w:r>
            <w:r>
              <w:rPr>
                <w:noProof/>
                <w:webHidden/>
              </w:rPr>
              <w:t>9</w:t>
            </w:r>
            <w:r>
              <w:rPr>
                <w:noProof/>
                <w:webHidden/>
              </w:rPr>
              <w:fldChar w:fldCharType="end"/>
            </w:r>
          </w:hyperlink>
        </w:p>
        <w:p w14:paraId="20D2B9A1" w14:textId="7CA6F778"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64" w:history="1">
            <w:r w:rsidRPr="00734D37">
              <w:rPr>
                <w:rStyle w:val="ae"/>
                <w:rFonts w:eastAsiaTheme="minorHAnsi"/>
                <w:b/>
                <w:bCs/>
                <w:noProof/>
                <w:kern w:val="28"/>
                <w:lang w:eastAsia="en-US"/>
              </w:rPr>
              <w:t>4.2.</w:t>
            </w:r>
            <w:r>
              <w:rPr>
                <w:rFonts w:asciiTheme="minorHAnsi" w:eastAsiaTheme="minorEastAsia" w:hAnsiTheme="minorHAnsi" w:cstheme="minorBidi"/>
                <w:noProof/>
                <w:kern w:val="2"/>
                <w:sz w:val="24"/>
                <w:szCs w:val="24"/>
                <w14:ligatures w14:val="standardContextual"/>
              </w:rPr>
              <w:tab/>
            </w:r>
            <w:r w:rsidRPr="00734D37">
              <w:rPr>
                <w:rStyle w:val="ae"/>
                <w:rFonts w:eastAsiaTheme="minorHAnsi"/>
                <w:b/>
                <w:bCs/>
                <w:noProof/>
                <w:kern w:val="28"/>
                <w:lang w:eastAsia="en-US"/>
              </w:rPr>
              <w:t>Проверка работоспособности системы</w:t>
            </w:r>
            <w:r>
              <w:rPr>
                <w:noProof/>
                <w:webHidden/>
              </w:rPr>
              <w:tab/>
            </w:r>
            <w:r>
              <w:rPr>
                <w:noProof/>
                <w:webHidden/>
              </w:rPr>
              <w:fldChar w:fldCharType="begin"/>
            </w:r>
            <w:r>
              <w:rPr>
                <w:noProof/>
                <w:webHidden/>
              </w:rPr>
              <w:instrText xml:space="preserve"> PAGEREF _Toc194308464 \h </w:instrText>
            </w:r>
            <w:r>
              <w:rPr>
                <w:noProof/>
                <w:webHidden/>
              </w:rPr>
            </w:r>
            <w:r>
              <w:rPr>
                <w:noProof/>
                <w:webHidden/>
              </w:rPr>
              <w:fldChar w:fldCharType="separate"/>
            </w:r>
            <w:r>
              <w:rPr>
                <w:noProof/>
                <w:webHidden/>
              </w:rPr>
              <w:t>9</w:t>
            </w:r>
            <w:r>
              <w:rPr>
                <w:noProof/>
                <w:webHidden/>
              </w:rPr>
              <w:fldChar w:fldCharType="end"/>
            </w:r>
          </w:hyperlink>
        </w:p>
        <w:p w14:paraId="4F2806A4" w14:textId="0F089151" w:rsidR="002B6021" w:rsidRDefault="002B6021">
          <w:pPr>
            <w:pStyle w:val="12"/>
            <w:tabs>
              <w:tab w:val="left" w:pos="400"/>
              <w:tab w:val="right" w:leader="dot" w:pos="9345"/>
            </w:tabs>
            <w:rPr>
              <w:rFonts w:asciiTheme="minorHAnsi" w:eastAsiaTheme="minorEastAsia" w:hAnsiTheme="minorHAnsi" w:cstheme="minorBidi"/>
              <w:noProof/>
              <w:kern w:val="2"/>
              <w:sz w:val="24"/>
              <w:szCs w:val="24"/>
              <w14:ligatures w14:val="standardContextual"/>
            </w:rPr>
          </w:pPr>
          <w:hyperlink w:anchor="_Toc194308465" w:history="1">
            <w:r w:rsidRPr="00734D37">
              <w:rPr>
                <w:rStyle w:val="ae"/>
                <w:b/>
                <w:noProof/>
                <w:kern w:val="28"/>
                <w:lang w:eastAsia="en-US"/>
              </w:rPr>
              <w:t>5.</w:t>
            </w:r>
            <w:r>
              <w:rPr>
                <w:rFonts w:asciiTheme="minorHAnsi" w:eastAsiaTheme="minorEastAsia" w:hAnsiTheme="minorHAnsi" w:cstheme="minorBidi"/>
                <w:noProof/>
                <w:kern w:val="2"/>
                <w:sz w:val="24"/>
                <w:szCs w:val="24"/>
                <w14:ligatures w14:val="standardContextual"/>
              </w:rPr>
              <w:tab/>
            </w:r>
            <w:r w:rsidRPr="00734D37">
              <w:rPr>
                <w:rStyle w:val="ae"/>
                <w:b/>
                <w:noProof/>
                <w:kern w:val="28"/>
                <w:lang w:eastAsia="en-US"/>
              </w:rPr>
              <w:t>Описание стандартных операций</w:t>
            </w:r>
            <w:r>
              <w:rPr>
                <w:noProof/>
                <w:webHidden/>
              </w:rPr>
              <w:tab/>
            </w:r>
            <w:r>
              <w:rPr>
                <w:noProof/>
                <w:webHidden/>
              </w:rPr>
              <w:fldChar w:fldCharType="begin"/>
            </w:r>
            <w:r>
              <w:rPr>
                <w:noProof/>
                <w:webHidden/>
              </w:rPr>
              <w:instrText xml:space="preserve"> PAGEREF _Toc194308465 \h </w:instrText>
            </w:r>
            <w:r>
              <w:rPr>
                <w:noProof/>
                <w:webHidden/>
              </w:rPr>
            </w:r>
            <w:r>
              <w:rPr>
                <w:noProof/>
                <w:webHidden/>
              </w:rPr>
              <w:fldChar w:fldCharType="separate"/>
            </w:r>
            <w:r>
              <w:rPr>
                <w:noProof/>
                <w:webHidden/>
              </w:rPr>
              <w:t>10</w:t>
            </w:r>
            <w:r>
              <w:rPr>
                <w:noProof/>
                <w:webHidden/>
              </w:rPr>
              <w:fldChar w:fldCharType="end"/>
            </w:r>
          </w:hyperlink>
        </w:p>
        <w:p w14:paraId="4D93A169" w14:textId="3A2F2F3E"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66" w:history="1">
            <w:r w:rsidRPr="00734D37">
              <w:rPr>
                <w:rStyle w:val="ae"/>
                <w:rFonts w:eastAsiaTheme="minorHAnsi"/>
                <w:b/>
                <w:bCs/>
                <w:noProof/>
                <w:kern w:val="28"/>
                <w:lang w:eastAsia="en-US"/>
              </w:rPr>
              <w:t>5.1.</w:t>
            </w:r>
            <w:r>
              <w:rPr>
                <w:rFonts w:asciiTheme="minorHAnsi" w:eastAsiaTheme="minorEastAsia" w:hAnsiTheme="minorHAnsi" w:cstheme="minorBidi"/>
                <w:noProof/>
                <w:kern w:val="2"/>
                <w:sz w:val="24"/>
                <w:szCs w:val="24"/>
                <w14:ligatures w14:val="standardContextual"/>
              </w:rPr>
              <w:tab/>
            </w:r>
            <w:r w:rsidRPr="00734D37">
              <w:rPr>
                <w:rStyle w:val="ae"/>
                <w:rFonts w:eastAsiaTheme="minorHAnsi"/>
                <w:b/>
                <w:bCs/>
                <w:noProof/>
                <w:kern w:val="28"/>
                <w:lang w:eastAsia="en-US"/>
              </w:rPr>
              <w:t>Описание стандартных функций</w:t>
            </w:r>
            <w:r>
              <w:rPr>
                <w:noProof/>
                <w:webHidden/>
              </w:rPr>
              <w:tab/>
            </w:r>
            <w:r>
              <w:rPr>
                <w:noProof/>
                <w:webHidden/>
              </w:rPr>
              <w:fldChar w:fldCharType="begin"/>
            </w:r>
            <w:r>
              <w:rPr>
                <w:noProof/>
                <w:webHidden/>
              </w:rPr>
              <w:instrText xml:space="preserve"> PAGEREF _Toc194308466 \h </w:instrText>
            </w:r>
            <w:r>
              <w:rPr>
                <w:noProof/>
                <w:webHidden/>
              </w:rPr>
            </w:r>
            <w:r>
              <w:rPr>
                <w:noProof/>
                <w:webHidden/>
              </w:rPr>
              <w:fldChar w:fldCharType="separate"/>
            </w:r>
            <w:r>
              <w:rPr>
                <w:noProof/>
                <w:webHidden/>
              </w:rPr>
              <w:t>10</w:t>
            </w:r>
            <w:r>
              <w:rPr>
                <w:noProof/>
                <w:webHidden/>
              </w:rPr>
              <w:fldChar w:fldCharType="end"/>
            </w:r>
          </w:hyperlink>
        </w:p>
        <w:p w14:paraId="33A41F33" w14:textId="008A65BE"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67" w:history="1">
            <w:r w:rsidRPr="00734D37">
              <w:rPr>
                <w:rStyle w:val="ae"/>
                <w:b/>
                <w:bCs/>
                <w:noProof/>
              </w:rPr>
              <w:t>5.2.</w:t>
            </w:r>
            <w:r>
              <w:rPr>
                <w:rFonts w:asciiTheme="minorHAnsi" w:eastAsiaTheme="minorEastAsia" w:hAnsiTheme="minorHAnsi" w:cstheme="minorBidi"/>
                <w:noProof/>
                <w:kern w:val="2"/>
                <w:sz w:val="24"/>
                <w:szCs w:val="24"/>
                <w14:ligatures w14:val="standardContextual"/>
              </w:rPr>
              <w:tab/>
            </w:r>
            <w:r w:rsidRPr="00734D37">
              <w:rPr>
                <w:rStyle w:val="ae"/>
                <w:b/>
                <w:bCs/>
                <w:noProof/>
              </w:rPr>
              <w:t>Стандартные элементы работы со списком</w:t>
            </w:r>
            <w:r>
              <w:rPr>
                <w:noProof/>
                <w:webHidden/>
              </w:rPr>
              <w:tab/>
            </w:r>
            <w:r>
              <w:rPr>
                <w:noProof/>
                <w:webHidden/>
              </w:rPr>
              <w:fldChar w:fldCharType="begin"/>
            </w:r>
            <w:r>
              <w:rPr>
                <w:noProof/>
                <w:webHidden/>
              </w:rPr>
              <w:instrText xml:space="preserve"> PAGEREF _Toc194308467 \h </w:instrText>
            </w:r>
            <w:r>
              <w:rPr>
                <w:noProof/>
                <w:webHidden/>
              </w:rPr>
            </w:r>
            <w:r>
              <w:rPr>
                <w:noProof/>
                <w:webHidden/>
              </w:rPr>
              <w:fldChar w:fldCharType="separate"/>
            </w:r>
            <w:r>
              <w:rPr>
                <w:noProof/>
                <w:webHidden/>
              </w:rPr>
              <w:t>11</w:t>
            </w:r>
            <w:r>
              <w:rPr>
                <w:noProof/>
                <w:webHidden/>
              </w:rPr>
              <w:fldChar w:fldCharType="end"/>
            </w:r>
          </w:hyperlink>
        </w:p>
        <w:p w14:paraId="3A4DAA24" w14:textId="36BF7C03" w:rsidR="002B6021" w:rsidRDefault="002B6021">
          <w:pPr>
            <w:pStyle w:val="12"/>
            <w:tabs>
              <w:tab w:val="left" w:pos="400"/>
              <w:tab w:val="right" w:leader="dot" w:pos="9345"/>
            </w:tabs>
            <w:rPr>
              <w:rFonts w:asciiTheme="minorHAnsi" w:eastAsiaTheme="minorEastAsia" w:hAnsiTheme="minorHAnsi" w:cstheme="minorBidi"/>
              <w:noProof/>
              <w:kern w:val="2"/>
              <w:sz w:val="24"/>
              <w:szCs w:val="24"/>
              <w14:ligatures w14:val="standardContextual"/>
            </w:rPr>
          </w:pPr>
          <w:hyperlink w:anchor="_Toc194308468" w:history="1">
            <w:r w:rsidRPr="00734D37">
              <w:rPr>
                <w:rStyle w:val="ae"/>
                <w:b/>
                <w:noProof/>
                <w:kern w:val="28"/>
                <w:lang w:eastAsia="en-US"/>
              </w:rPr>
              <w:t>6.</w:t>
            </w:r>
            <w:r>
              <w:rPr>
                <w:rFonts w:asciiTheme="minorHAnsi" w:eastAsiaTheme="minorEastAsia" w:hAnsiTheme="minorHAnsi" w:cstheme="minorBidi"/>
                <w:noProof/>
                <w:kern w:val="2"/>
                <w:sz w:val="24"/>
                <w:szCs w:val="24"/>
                <w14:ligatures w14:val="standardContextual"/>
              </w:rPr>
              <w:tab/>
            </w:r>
            <w:r w:rsidRPr="00734D37">
              <w:rPr>
                <w:rStyle w:val="ae"/>
                <w:b/>
                <w:noProof/>
                <w:kern w:val="28"/>
                <w:lang w:eastAsia="en-US"/>
              </w:rPr>
              <w:t>Описание работы в микросервисе «Пятнашки»</w:t>
            </w:r>
            <w:r>
              <w:rPr>
                <w:noProof/>
                <w:webHidden/>
              </w:rPr>
              <w:tab/>
            </w:r>
            <w:r>
              <w:rPr>
                <w:noProof/>
                <w:webHidden/>
              </w:rPr>
              <w:fldChar w:fldCharType="begin"/>
            </w:r>
            <w:r>
              <w:rPr>
                <w:noProof/>
                <w:webHidden/>
              </w:rPr>
              <w:instrText xml:space="preserve"> PAGEREF _Toc194308468 \h </w:instrText>
            </w:r>
            <w:r>
              <w:rPr>
                <w:noProof/>
                <w:webHidden/>
              </w:rPr>
            </w:r>
            <w:r>
              <w:rPr>
                <w:noProof/>
                <w:webHidden/>
              </w:rPr>
              <w:fldChar w:fldCharType="separate"/>
            </w:r>
            <w:r>
              <w:rPr>
                <w:noProof/>
                <w:webHidden/>
              </w:rPr>
              <w:t>11</w:t>
            </w:r>
            <w:r>
              <w:rPr>
                <w:noProof/>
                <w:webHidden/>
              </w:rPr>
              <w:fldChar w:fldCharType="end"/>
            </w:r>
          </w:hyperlink>
        </w:p>
        <w:p w14:paraId="5084ECE9" w14:textId="55531954"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69" w:history="1">
            <w:r w:rsidRPr="00734D37">
              <w:rPr>
                <w:rStyle w:val="ae"/>
                <w:b/>
                <w:bCs/>
                <w:noProof/>
              </w:rPr>
              <w:t>6.1.</w:t>
            </w:r>
            <w:r>
              <w:rPr>
                <w:rFonts w:asciiTheme="minorHAnsi" w:eastAsiaTheme="minorEastAsia" w:hAnsiTheme="minorHAnsi" w:cstheme="minorBidi"/>
                <w:noProof/>
                <w:kern w:val="2"/>
                <w:sz w:val="24"/>
                <w:szCs w:val="24"/>
                <w14:ligatures w14:val="standardContextual"/>
              </w:rPr>
              <w:tab/>
            </w:r>
            <w:r w:rsidRPr="00734D37">
              <w:rPr>
                <w:rStyle w:val="ae"/>
                <w:b/>
                <w:bCs/>
                <w:noProof/>
              </w:rPr>
              <w:t>Настройка источника данных</w:t>
            </w:r>
            <w:r>
              <w:rPr>
                <w:noProof/>
                <w:webHidden/>
              </w:rPr>
              <w:tab/>
            </w:r>
            <w:r>
              <w:rPr>
                <w:noProof/>
                <w:webHidden/>
              </w:rPr>
              <w:fldChar w:fldCharType="begin"/>
            </w:r>
            <w:r>
              <w:rPr>
                <w:noProof/>
                <w:webHidden/>
              </w:rPr>
              <w:instrText xml:space="preserve"> PAGEREF _Toc194308469 \h </w:instrText>
            </w:r>
            <w:r>
              <w:rPr>
                <w:noProof/>
                <w:webHidden/>
              </w:rPr>
            </w:r>
            <w:r>
              <w:rPr>
                <w:noProof/>
                <w:webHidden/>
              </w:rPr>
              <w:fldChar w:fldCharType="separate"/>
            </w:r>
            <w:r>
              <w:rPr>
                <w:noProof/>
                <w:webHidden/>
              </w:rPr>
              <w:t>11</w:t>
            </w:r>
            <w:r>
              <w:rPr>
                <w:noProof/>
                <w:webHidden/>
              </w:rPr>
              <w:fldChar w:fldCharType="end"/>
            </w:r>
          </w:hyperlink>
        </w:p>
        <w:p w14:paraId="16818B93" w14:textId="26EDA4C3" w:rsidR="002B6021" w:rsidRDefault="002B6021">
          <w:pPr>
            <w:pStyle w:val="32"/>
            <w:tabs>
              <w:tab w:val="right" w:leader="dot" w:pos="9345"/>
            </w:tabs>
            <w:rPr>
              <w:rFonts w:asciiTheme="minorHAnsi" w:eastAsiaTheme="minorEastAsia" w:hAnsiTheme="minorHAnsi" w:cstheme="minorBidi"/>
              <w:noProof/>
              <w:kern w:val="2"/>
              <w:sz w:val="24"/>
              <w:szCs w:val="24"/>
              <w14:ligatures w14:val="standardContextual"/>
            </w:rPr>
          </w:pPr>
          <w:hyperlink w:anchor="_Toc194308470" w:history="1">
            <w:r w:rsidRPr="00734D37">
              <w:rPr>
                <w:rStyle w:val="ae"/>
                <w:b/>
                <w:bCs/>
                <w:noProof/>
              </w:rPr>
              <w:t>Этап 1. Добавление таблиц и указание связи</w:t>
            </w:r>
            <w:r>
              <w:rPr>
                <w:noProof/>
                <w:webHidden/>
              </w:rPr>
              <w:tab/>
            </w:r>
            <w:r>
              <w:rPr>
                <w:noProof/>
                <w:webHidden/>
              </w:rPr>
              <w:fldChar w:fldCharType="begin"/>
            </w:r>
            <w:r>
              <w:rPr>
                <w:noProof/>
                <w:webHidden/>
              </w:rPr>
              <w:instrText xml:space="preserve"> PAGEREF _Toc194308470 \h </w:instrText>
            </w:r>
            <w:r>
              <w:rPr>
                <w:noProof/>
                <w:webHidden/>
              </w:rPr>
            </w:r>
            <w:r>
              <w:rPr>
                <w:noProof/>
                <w:webHidden/>
              </w:rPr>
              <w:fldChar w:fldCharType="separate"/>
            </w:r>
            <w:r>
              <w:rPr>
                <w:noProof/>
                <w:webHidden/>
              </w:rPr>
              <w:t>11</w:t>
            </w:r>
            <w:r>
              <w:rPr>
                <w:noProof/>
                <w:webHidden/>
              </w:rPr>
              <w:fldChar w:fldCharType="end"/>
            </w:r>
          </w:hyperlink>
        </w:p>
        <w:p w14:paraId="02D45395" w14:textId="32FD7A0D" w:rsidR="002B6021" w:rsidRDefault="002B6021">
          <w:pPr>
            <w:pStyle w:val="32"/>
            <w:tabs>
              <w:tab w:val="right" w:leader="dot" w:pos="9345"/>
            </w:tabs>
            <w:rPr>
              <w:rFonts w:asciiTheme="minorHAnsi" w:eastAsiaTheme="minorEastAsia" w:hAnsiTheme="minorHAnsi" w:cstheme="minorBidi"/>
              <w:noProof/>
              <w:kern w:val="2"/>
              <w:sz w:val="24"/>
              <w:szCs w:val="24"/>
              <w14:ligatures w14:val="standardContextual"/>
            </w:rPr>
          </w:pPr>
          <w:hyperlink w:anchor="_Toc194308471" w:history="1">
            <w:r w:rsidRPr="00734D37">
              <w:rPr>
                <w:rStyle w:val="ae"/>
                <w:b/>
                <w:bCs/>
                <w:noProof/>
              </w:rPr>
              <w:t>Этап 2. Выбор полей указанных таблиц</w:t>
            </w:r>
            <w:r>
              <w:rPr>
                <w:noProof/>
                <w:webHidden/>
              </w:rPr>
              <w:tab/>
            </w:r>
            <w:r>
              <w:rPr>
                <w:noProof/>
                <w:webHidden/>
              </w:rPr>
              <w:fldChar w:fldCharType="begin"/>
            </w:r>
            <w:r>
              <w:rPr>
                <w:noProof/>
                <w:webHidden/>
              </w:rPr>
              <w:instrText xml:space="preserve"> PAGEREF _Toc194308471 \h </w:instrText>
            </w:r>
            <w:r>
              <w:rPr>
                <w:noProof/>
                <w:webHidden/>
              </w:rPr>
            </w:r>
            <w:r>
              <w:rPr>
                <w:noProof/>
                <w:webHidden/>
              </w:rPr>
              <w:fldChar w:fldCharType="separate"/>
            </w:r>
            <w:r>
              <w:rPr>
                <w:noProof/>
                <w:webHidden/>
              </w:rPr>
              <w:t>17</w:t>
            </w:r>
            <w:r>
              <w:rPr>
                <w:noProof/>
                <w:webHidden/>
              </w:rPr>
              <w:fldChar w:fldCharType="end"/>
            </w:r>
          </w:hyperlink>
        </w:p>
        <w:p w14:paraId="2697320E" w14:textId="406BA1C7" w:rsidR="002B6021" w:rsidRDefault="002B6021">
          <w:pPr>
            <w:pStyle w:val="32"/>
            <w:tabs>
              <w:tab w:val="right" w:leader="dot" w:pos="9345"/>
            </w:tabs>
            <w:rPr>
              <w:rFonts w:asciiTheme="minorHAnsi" w:eastAsiaTheme="minorEastAsia" w:hAnsiTheme="minorHAnsi" w:cstheme="minorBidi"/>
              <w:noProof/>
              <w:kern w:val="2"/>
              <w:sz w:val="24"/>
              <w:szCs w:val="24"/>
              <w14:ligatures w14:val="standardContextual"/>
            </w:rPr>
          </w:pPr>
          <w:hyperlink w:anchor="_Toc194308472" w:history="1">
            <w:r w:rsidRPr="00734D37">
              <w:rPr>
                <w:rStyle w:val="ae"/>
                <w:b/>
                <w:bCs/>
                <w:noProof/>
              </w:rPr>
              <w:t>Этап 3. Настройка фильтров</w:t>
            </w:r>
            <w:r>
              <w:rPr>
                <w:noProof/>
                <w:webHidden/>
              </w:rPr>
              <w:tab/>
            </w:r>
            <w:r>
              <w:rPr>
                <w:noProof/>
                <w:webHidden/>
              </w:rPr>
              <w:fldChar w:fldCharType="begin"/>
            </w:r>
            <w:r>
              <w:rPr>
                <w:noProof/>
                <w:webHidden/>
              </w:rPr>
              <w:instrText xml:space="preserve"> PAGEREF _Toc194308472 \h </w:instrText>
            </w:r>
            <w:r>
              <w:rPr>
                <w:noProof/>
                <w:webHidden/>
              </w:rPr>
            </w:r>
            <w:r>
              <w:rPr>
                <w:noProof/>
                <w:webHidden/>
              </w:rPr>
              <w:fldChar w:fldCharType="separate"/>
            </w:r>
            <w:r>
              <w:rPr>
                <w:noProof/>
                <w:webHidden/>
              </w:rPr>
              <w:t>22</w:t>
            </w:r>
            <w:r>
              <w:rPr>
                <w:noProof/>
                <w:webHidden/>
              </w:rPr>
              <w:fldChar w:fldCharType="end"/>
            </w:r>
          </w:hyperlink>
        </w:p>
        <w:p w14:paraId="1167FC09" w14:textId="3E167AD0"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73" w:history="1">
            <w:r w:rsidRPr="00734D37">
              <w:rPr>
                <w:rStyle w:val="ae"/>
                <w:b/>
                <w:bCs/>
                <w:noProof/>
              </w:rPr>
              <w:t>6.2.</w:t>
            </w:r>
            <w:r>
              <w:rPr>
                <w:rFonts w:asciiTheme="minorHAnsi" w:eastAsiaTheme="minorEastAsia" w:hAnsiTheme="minorHAnsi" w:cstheme="minorBidi"/>
                <w:noProof/>
                <w:kern w:val="2"/>
                <w:sz w:val="24"/>
                <w:szCs w:val="24"/>
                <w14:ligatures w14:val="standardContextual"/>
              </w:rPr>
              <w:tab/>
            </w:r>
            <w:r w:rsidRPr="00734D37">
              <w:rPr>
                <w:rStyle w:val="ae"/>
                <w:b/>
                <w:bCs/>
                <w:noProof/>
              </w:rPr>
              <w:t>Генератор отчетов</w:t>
            </w:r>
            <w:r>
              <w:rPr>
                <w:noProof/>
                <w:webHidden/>
              </w:rPr>
              <w:tab/>
            </w:r>
            <w:r>
              <w:rPr>
                <w:noProof/>
                <w:webHidden/>
              </w:rPr>
              <w:fldChar w:fldCharType="begin"/>
            </w:r>
            <w:r>
              <w:rPr>
                <w:noProof/>
                <w:webHidden/>
              </w:rPr>
              <w:instrText xml:space="preserve"> PAGEREF _Toc194308473 \h </w:instrText>
            </w:r>
            <w:r>
              <w:rPr>
                <w:noProof/>
                <w:webHidden/>
              </w:rPr>
            </w:r>
            <w:r>
              <w:rPr>
                <w:noProof/>
                <w:webHidden/>
              </w:rPr>
              <w:fldChar w:fldCharType="separate"/>
            </w:r>
            <w:r>
              <w:rPr>
                <w:noProof/>
                <w:webHidden/>
              </w:rPr>
              <w:t>24</w:t>
            </w:r>
            <w:r>
              <w:rPr>
                <w:noProof/>
                <w:webHidden/>
              </w:rPr>
              <w:fldChar w:fldCharType="end"/>
            </w:r>
          </w:hyperlink>
        </w:p>
        <w:p w14:paraId="5D3CB18C" w14:textId="02216D48"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74" w:history="1">
            <w:r w:rsidRPr="00734D37">
              <w:rPr>
                <w:rStyle w:val="ae"/>
                <w:b/>
                <w:bCs/>
                <w:noProof/>
              </w:rPr>
              <w:t>6.3.</w:t>
            </w:r>
            <w:r>
              <w:rPr>
                <w:rFonts w:asciiTheme="minorHAnsi" w:eastAsiaTheme="minorEastAsia" w:hAnsiTheme="minorHAnsi" w:cstheme="minorBidi"/>
                <w:noProof/>
                <w:kern w:val="2"/>
                <w:sz w:val="24"/>
                <w:szCs w:val="24"/>
                <w14:ligatures w14:val="standardContextual"/>
              </w:rPr>
              <w:tab/>
            </w:r>
            <w:r w:rsidRPr="00734D37">
              <w:rPr>
                <w:rStyle w:val="ae"/>
                <w:b/>
                <w:bCs/>
                <w:noProof/>
              </w:rPr>
              <w:t>Преднастроенные отчеты</w:t>
            </w:r>
            <w:r>
              <w:rPr>
                <w:noProof/>
                <w:webHidden/>
              </w:rPr>
              <w:tab/>
            </w:r>
            <w:r>
              <w:rPr>
                <w:noProof/>
                <w:webHidden/>
              </w:rPr>
              <w:fldChar w:fldCharType="begin"/>
            </w:r>
            <w:r>
              <w:rPr>
                <w:noProof/>
                <w:webHidden/>
              </w:rPr>
              <w:instrText xml:space="preserve"> PAGEREF _Toc194308474 \h </w:instrText>
            </w:r>
            <w:r>
              <w:rPr>
                <w:noProof/>
                <w:webHidden/>
              </w:rPr>
            </w:r>
            <w:r>
              <w:rPr>
                <w:noProof/>
                <w:webHidden/>
              </w:rPr>
              <w:fldChar w:fldCharType="separate"/>
            </w:r>
            <w:r>
              <w:rPr>
                <w:noProof/>
                <w:webHidden/>
              </w:rPr>
              <w:t>33</w:t>
            </w:r>
            <w:r>
              <w:rPr>
                <w:noProof/>
                <w:webHidden/>
              </w:rPr>
              <w:fldChar w:fldCharType="end"/>
            </w:r>
          </w:hyperlink>
        </w:p>
        <w:p w14:paraId="7C741E40" w14:textId="6BD0F1AC"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75" w:history="1">
            <w:r w:rsidRPr="00734D37">
              <w:rPr>
                <w:rStyle w:val="ae"/>
                <w:b/>
                <w:bCs/>
                <w:noProof/>
              </w:rPr>
              <w:t>6.4.</w:t>
            </w:r>
            <w:r>
              <w:rPr>
                <w:rFonts w:asciiTheme="minorHAnsi" w:eastAsiaTheme="minorEastAsia" w:hAnsiTheme="minorHAnsi" w:cstheme="minorBidi"/>
                <w:noProof/>
                <w:kern w:val="2"/>
                <w:sz w:val="24"/>
                <w:szCs w:val="24"/>
                <w14:ligatures w14:val="standardContextual"/>
              </w:rPr>
              <w:tab/>
            </w:r>
            <w:r w:rsidRPr="00734D37">
              <w:rPr>
                <w:rStyle w:val="ae"/>
                <w:b/>
                <w:bCs/>
                <w:noProof/>
              </w:rPr>
              <w:t xml:space="preserve">Загрузка таблиц из </w:t>
            </w:r>
            <w:r w:rsidRPr="00734D37">
              <w:rPr>
                <w:rStyle w:val="ae"/>
                <w:b/>
                <w:bCs/>
                <w:noProof/>
                <w:lang w:val="en-US"/>
              </w:rPr>
              <w:t>Excel</w:t>
            </w:r>
            <w:r>
              <w:rPr>
                <w:noProof/>
                <w:webHidden/>
              </w:rPr>
              <w:tab/>
            </w:r>
            <w:r>
              <w:rPr>
                <w:noProof/>
                <w:webHidden/>
              </w:rPr>
              <w:fldChar w:fldCharType="begin"/>
            </w:r>
            <w:r>
              <w:rPr>
                <w:noProof/>
                <w:webHidden/>
              </w:rPr>
              <w:instrText xml:space="preserve"> PAGEREF _Toc194308475 \h </w:instrText>
            </w:r>
            <w:r>
              <w:rPr>
                <w:noProof/>
                <w:webHidden/>
              </w:rPr>
            </w:r>
            <w:r>
              <w:rPr>
                <w:noProof/>
                <w:webHidden/>
              </w:rPr>
              <w:fldChar w:fldCharType="separate"/>
            </w:r>
            <w:r>
              <w:rPr>
                <w:noProof/>
                <w:webHidden/>
              </w:rPr>
              <w:t>34</w:t>
            </w:r>
            <w:r>
              <w:rPr>
                <w:noProof/>
                <w:webHidden/>
              </w:rPr>
              <w:fldChar w:fldCharType="end"/>
            </w:r>
          </w:hyperlink>
        </w:p>
        <w:p w14:paraId="0DB967A7" w14:textId="09F70107" w:rsidR="002B6021" w:rsidRDefault="002B6021">
          <w:pPr>
            <w:pStyle w:val="12"/>
            <w:tabs>
              <w:tab w:val="left" w:pos="400"/>
              <w:tab w:val="right" w:leader="dot" w:pos="9345"/>
            </w:tabs>
            <w:rPr>
              <w:rFonts w:asciiTheme="minorHAnsi" w:eastAsiaTheme="minorEastAsia" w:hAnsiTheme="minorHAnsi" w:cstheme="minorBidi"/>
              <w:noProof/>
              <w:kern w:val="2"/>
              <w:sz w:val="24"/>
              <w:szCs w:val="24"/>
              <w14:ligatures w14:val="standardContextual"/>
            </w:rPr>
          </w:pPr>
          <w:hyperlink w:anchor="_Toc194308476" w:history="1">
            <w:r w:rsidRPr="00734D37">
              <w:rPr>
                <w:rStyle w:val="ae"/>
                <w:b/>
                <w:noProof/>
                <w:kern w:val="28"/>
                <w:lang w:eastAsia="en-US"/>
              </w:rPr>
              <w:t>7.</w:t>
            </w:r>
            <w:r>
              <w:rPr>
                <w:rFonts w:asciiTheme="minorHAnsi" w:eastAsiaTheme="minorEastAsia" w:hAnsiTheme="minorHAnsi" w:cstheme="minorBidi"/>
                <w:noProof/>
                <w:kern w:val="2"/>
                <w:sz w:val="24"/>
                <w:szCs w:val="24"/>
                <w14:ligatures w14:val="standardContextual"/>
              </w:rPr>
              <w:tab/>
            </w:r>
            <w:r w:rsidRPr="00734D37">
              <w:rPr>
                <w:rStyle w:val="ae"/>
                <w:b/>
                <w:noProof/>
                <w:kern w:val="28"/>
                <w:lang w:eastAsia="en-US"/>
              </w:rPr>
              <w:t>Аварийные ситуации</w:t>
            </w:r>
            <w:r>
              <w:rPr>
                <w:noProof/>
                <w:webHidden/>
              </w:rPr>
              <w:tab/>
            </w:r>
            <w:r>
              <w:rPr>
                <w:noProof/>
                <w:webHidden/>
              </w:rPr>
              <w:fldChar w:fldCharType="begin"/>
            </w:r>
            <w:r>
              <w:rPr>
                <w:noProof/>
                <w:webHidden/>
              </w:rPr>
              <w:instrText xml:space="preserve"> PAGEREF _Toc194308476 \h </w:instrText>
            </w:r>
            <w:r>
              <w:rPr>
                <w:noProof/>
                <w:webHidden/>
              </w:rPr>
            </w:r>
            <w:r>
              <w:rPr>
                <w:noProof/>
                <w:webHidden/>
              </w:rPr>
              <w:fldChar w:fldCharType="separate"/>
            </w:r>
            <w:r>
              <w:rPr>
                <w:noProof/>
                <w:webHidden/>
              </w:rPr>
              <w:t>37</w:t>
            </w:r>
            <w:r>
              <w:rPr>
                <w:noProof/>
                <w:webHidden/>
              </w:rPr>
              <w:fldChar w:fldCharType="end"/>
            </w:r>
          </w:hyperlink>
        </w:p>
        <w:p w14:paraId="1CCA2273" w14:textId="0138A9BD"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77" w:history="1">
            <w:r w:rsidRPr="00734D37">
              <w:rPr>
                <w:rStyle w:val="ae"/>
                <w:rFonts w:eastAsiaTheme="minorHAnsi"/>
                <w:b/>
                <w:bCs/>
                <w:noProof/>
                <w:kern w:val="28"/>
                <w:lang w:eastAsia="en-US"/>
              </w:rPr>
              <w:t>7.1.</w:t>
            </w:r>
            <w:r>
              <w:rPr>
                <w:rFonts w:asciiTheme="minorHAnsi" w:eastAsiaTheme="minorEastAsia" w:hAnsiTheme="minorHAnsi" w:cstheme="minorBidi"/>
                <w:noProof/>
                <w:kern w:val="2"/>
                <w:sz w:val="24"/>
                <w:szCs w:val="24"/>
                <w14:ligatures w14:val="standardContextual"/>
              </w:rPr>
              <w:tab/>
            </w:r>
            <w:r w:rsidRPr="00734D37">
              <w:rPr>
                <w:rStyle w:val="ae"/>
                <w:rFonts w:eastAsiaTheme="minorHAnsi"/>
                <w:b/>
                <w:bCs/>
                <w:noProof/>
                <w:kern w:val="28"/>
                <w:lang w:eastAsia="en-US"/>
              </w:rPr>
              <w:t>Отказ оборудования</w:t>
            </w:r>
            <w:r>
              <w:rPr>
                <w:noProof/>
                <w:webHidden/>
              </w:rPr>
              <w:tab/>
            </w:r>
            <w:r>
              <w:rPr>
                <w:noProof/>
                <w:webHidden/>
              </w:rPr>
              <w:fldChar w:fldCharType="begin"/>
            </w:r>
            <w:r>
              <w:rPr>
                <w:noProof/>
                <w:webHidden/>
              </w:rPr>
              <w:instrText xml:space="preserve"> PAGEREF _Toc194308477 \h </w:instrText>
            </w:r>
            <w:r>
              <w:rPr>
                <w:noProof/>
                <w:webHidden/>
              </w:rPr>
            </w:r>
            <w:r>
              <w:rPr>
                <w:noProof/>
                <w:webHidden/>
              </w:rPr>
              <w:fldChar w:fldCharType="separate"/>
            </w:r>
            <w:r>
              <w:rPr>
                <w:noProof/>
                <w:webHidden/>
              </w:rPr>
              <w:t>37</w:t>
            </w:r>
            <w:r>
              <w:rPr>
                <w:noProof/>
                <w:webHidden/>
              </w:rPr>
              <w:fldChar w:fldCharType="end"/>
            </w:r>
          </w:hyperlink>
        </w:p>
        <w:p w14:paraId="119852C6" w14:textId="317D679B"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78" w:history="1">
            <w:r w:rsidRPr="00734D37">
              <w:rPr>
                <w:rStyle w:val="ae"/>
                <w:rFonts w:eastAsiaTheme="minorHAnsi"/>
                <w:b/>
                <w:bCs/>
                <w:noProof/>
                <w:kern w:val="28"/>
                <w:lang w:eastAsia="en-US"/>
              </w:rPr>
              <w:t>7.2.</w:t>
            </w:r>
            <w:r>
              <w:rPr>
                <w:rFonts w:asciiTheme="minorHAnsi" w:eastAsiaTheme="minorEastAsia" w:hAnsiTheme="minorHAnsi" w:cstheme="minorBidi"/>
                <w:noProof/>
                <w:kern w:val="2"/>
                <w:sz w:val="24"/>
                <w:szCs w:val="24"/>
                <w14:ligatures w14:val="standardContextual"/>
              </w:rPr>
              <w:tab/>
            </w:r>
            <w:r w:rsidRPr="00734D37">
              <w:rPr>
                <w:rStyle w:val="ae"/>
                <w:rFonts w:eastAsiaTheme="minorHAnsi"/>
                <w:b/>
                <w:bCs/>
                <w:noProof/>
                <w:kern w:val="28"/>
                <w:lang w:eastAsia="en-US"/>
              </w:rPr>
              <w:t>Отказ программного обеспечения</w:t>
            </w:r>
            <w:r>
              <w:rPr>
                <w:noProof/>
                <w:webHidden/>
              </w:rPr>
              <w:tab/>
            </w:r>
            <w:r>
              <w:rPr>
                <w:noProof/>
                <w:webHidden/>
              </w:rPr>
              <w:fldChar w:fldCharType="begin"/>
            </w:r>
            <w:r>
              <w:rPr>
                <w:noProof/>
                <w:webHidden/>
              </w:rPr>
              <w:instrText xml:space="preserve"> PAGEREF _Toc194308478 \h </w:instrText>
            </w:r>
            <w:r>
              <w:rPr>
                <w:noProof/>
                <w:webHidden/>
              </w:rPr>
            </w:r>
            <w:r>
              <w:rPr>
                <w:noProof/>
                <w:webHidden/>
              </w:rPr>
              <w:fldChar w:fldCharType="separate"/>
            </w:r>
            <w:r>
              <w:rPr>
                <w:noProof/>
                <w:webHidden/>
              </w:rPr>
              <w:t>37</w:t>
            </w:r>
            <w:r>
              <w:rPr>
                <w:noProof/>
                <w:webHidden/>
              </w:rPr>
              <w:fldChar w:fldCharType="end"/>
            </w:r>
          </w:hyperlink>
        </w:p>
        <w:p w14:paraId="1BAC23DD" w14:textId="22D6721C"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79" w:history="1">
            <w:r w:rsidRPr="00734D37">
              <w:rPr>
                <w:rStyle w:val="ae"/>
                <w:b/>
                <w:bCs/>
                <w:noProof/>
              </w:rPr>
              <w:t>7.3.</w:t>
            </w:r>
            <w:r>
              <w:rPr>
                <w:rFonts w:asciiTheme="minorHAnsi" w:eastAsiaTheme="minorEastAsia" w:hAnsiTheme="minorHAnsi" w:cstheme="minorBidi"/>
                <w:noProof/>
                <w:kern w:val="2"/>
                <w:sz w:val="24"/>
                <w:szCs w:val="24"/>
                <w14:ligatures w14:val="standardContextual"/>
              </w:rPr>
              <w:tab/>
            </w:r>
            <w:r w:rsidRPr="00734D37">
              <w:rPr>
                <w:rStyle w:val="ae"/>
                <w:b/>
                <w:bCs/>
                <w:noProof/>
              </w:rPr>
              <w:t>Несанкционированный доступ</w:t>
            </w:r>
            <w:r>
              <w:rPr>
                <w:noProof/>
                <w:webHidden/>
              </w:rPr>
              <w:tab/>
            </w:r>
            <w:r>
              <w:rPr>
                <w:noProof/>
                <w:webHidden/>
              </w:rPr>
              <w:fldChar w:fldCharType="begin"/>
            </w:r>
            <w:r>
              <w:rPr>
                <w:noProof/>
                <w:webHidden/>
              </w:rPr>
              <w:instrText xml:space="preserve"> PAGEREF _Toc194308479 \h </w:instrText>
            </w:r>
            <w:r>
              <w:rPr>
                <w:noProof/>
                <w:webHidden/>
              </w:rPr>
            </w:r>
            <w:r>
              <w:rPr>
                <w:noProof/>
                <w:webHidden/>
              </w:rPr>
              <w:fldChar w:fldCharType="separate"/>
            </w:r>
            <w:r>
              <w:rPr>
                <w:noProof/>
                <w:webHidden/>
              </w:rPr>
              <w:t>37</w:t>
            </w:r>
            <w:r>
              <w:rPr>
                <w:noProof/>
                <w:webHidden/>
              </w:rPr>
              <w:fldChar w:fldCharType="end"/>
            </w:r>
          </w:hyperlink>
        </w:p>
        <w:p w14:paraId="35E89606" w14:textId="7144EB31" w:rsidR="002B6021" w:rsidRDefault="002B6021">
          <w:pPr>
            <w:pStyle w:val="24"/>
            <w:tabs>
              <w:tab w:val="left" w:pos="960"/>
              <w:tab w:val="right" w:leader="dot" w:pos="9345"/>
            </w:tabs>
            <w:rPr>
              <w:rFonts w:asciiTheme="minorHAnsi" w:eastAsiaTheme="minorEastAsia" w:hAnsiTheme="minorHAnsi" w:cstheme="minorBidi"/>
              <w:noProof/>
              <w:kern w:val="2"/>
              <w:sz w:val="24"/>
              <w:szCs w:val="24"/>
              <w14:ligatures w14:val="standardContextual"/>
            </w:rPr>
          </w:pPr>
          <w:hyperlink w:anchor="_Toc194308480" w:history="1">
            <w:r w:rsidRPr="00734D37">
              <w:rPr>
                <w:rStyle w:val="ae"/>
                <w:b/>
                <w:bCs/>
                <w:noProof/>
              </w:rPr>
              <w:t>7.4.</w:t>
            </w:r>
            <w:r>
              <w:rPr>
                <w:rFonts w:asciiTheme="minorHAnsi" w:eastAsiaTheme="minorEastAsia" w:hAnsiTheme="minorHAnsi" w:cstheme="minorBidi"/>
                <w:noProof/>
                <w:kern w:val="2"/>
                <w:sz w:val="24"/>
                <w:szCs w:val="24"/>
                <w14:ligatures w14:val="standardContextual"/>
              </w:rPr>
              <w:tab/>
            </w:r>
            <w:r w:rsidRPr="00734D37">
              <w:rPr>
                <w:rStyle w:val="ae"/>
                <w:b/>
                <w:bCs/>
                <w:noProof/>
              </w:rPr>
              <w:t>Другие аварийные ситуации</w:t>
            </w:r>
            <w:r>
              <w:rPr>
                <w:noProof/>
                <w:webHidden/>
              </w:rPr>
              <w:tab/>
            </w:r>
            <w:r>
              <w:rPr>
                <w:noProof/>
                <w:webHidden/>
              </w:rPr>
              <w:fldChar w:fldCharType="begin"/>
            </w:r>
            <w:r>
              <w:rPr>
                <w:noProof/>
                <w:webHidden/>
              </w:rPr>
              <w:instrText xml:space="preserve"> PAGEREF _Toc194308480 \h </w:instrText>
            </w:r>
            <w:r>
              <w:rPr>
                <w:noProof/>
                <w:webHidden/>
              </w:rPr>
            </w:r>
            <w:r>
              <w:rPr>
                <w:noProof/>
                <w:webHidden/>
              </w:rPr>
              <w:fldChar w:fldCharType="separate"/>
            </w:r>
            <w:r>
              <w:rPr>
                <w:noProof/>
                <w:webHidden/>
              </w:rPr>
              <w:t>37</w:t>
            </w:r>
            <w:r>
              <w:rPr>
                <w:noProof/>
                <w:webHidden/>
              </w:rPr>
              <w:fldChar w:fldCharType="end"/>
            </w:r>
          </w:hyperlink>
        </w:p>
        <w:p w14:paraId="36D03B9F" w14:textId="63761F78" w:rsidR="002B6021" w:rsidRDefault="002B6021">
          <w:pPr>
            <w:pStyle w:val="12"/>
            <w:tabs>
              <w:tab w:val="left" w:pos="400"/>
              <w:tab w:val="right" w:leader="dot" w:pos="9345"/>
            </w:tabs>
            <w:rPr>
              <w:rFonts w:asciiTheme="minorHAnsi" w:eastAsiaTheme="minorEastAsia" w:hAnsiTheme="minorHAnsi" w:cstheme="minorBidi"/>
              <w:noProof/>
              <w:kern w:val="2"/>
              <w:sz w:val="24"/>
              <w:szCs w:val="24"/>
              <w14:ligatures w14:val="standardContextual"/>
            </w:rPr>
          </w:pPr>
          <w:hyperlink w:anchor="_Toc194308481" w:history="1">
            <w:r w:rsidRPr="00734D37">
              <w:rPr>
                <w:rStyle w:val="ae"/>
                <w:b/>
                <w:bCs/>
                <w:noProof/>
              </w:rPr>
              <w:t>8.</w:t>
            </w:r>
            <w:r>
              <w:rPr>
                <w:rFonts w:asciiTheme="minorHAnsi" w:eastAsiaTheme="minorEastAsia" w:hAnsiTheme="minorHAnsi" w:cstheme="minorBidi"/>
                <w:noProof/>
                <w:kern w:val="2"/>
                <w:sz w:val="24"/>
                <w:szCs w:val="24"/>
                <w14:ligatures w14:val="standardContextual"/>
              </w:rPr>
              <w:tab/>
            </w:r>
            <w:r w:rsidRPr="00734D37">
              <w:rPr>
                <w:rStyle w:val="ae"/>
                <w:b/>
                <w:bCs/>
                <w:noProof/>
              </w:rPr>
              <w:t>Рекомендации по освоению</w:t>
            </w:r>
            <w:r>
              <w:rPr>
                <w:noProof/>
                <w:webHidden/>
              </w:rPr>
              <w:tab/>
            </w:r>
            <w:r>
              <w:rPr>
                <w:noProof/>
                <w:webHidden/>
              </w:rPr>
              <w:fldChar w:fldCharType="begin"/>
            </w:r>
            <w:r>
              <w:rPr>
                <w:noProof/>
                <w:webHidden/>
              </w:rPr>
              <w:instrText xml:space="preserve"> PAGEREF _Toc194308481 \h </w:instrText>
            </w:r>
            <w:r>
              <w:rPr>
                <w:noProof/>
                <w:webHidden/>
              </w:rPr>
            </w:r>
            <w:r>
              <w:rPr>
                <w:noProof/>
                <w:webHidden/>
              </w:rPr>
              <w:fldChar w:fldCharType="separate"/>
            </w:r>
            <w:r>
              <w:rPr>
                <w:noProof/>
                <w:webHidden/>
              </w:rPr>
              <w:t>38</w:t>
            </w:r>
            <w:r>
              <w:rPr>
                <w:noProof/>
                <w:webHidden/>
              </w:rPr>
              <w:fldChar w:fldCharType="end"/>
            </w:r>
          </w:hyperlink>
        </w:p>
        <w:p w14:paraId="63071918" w14:textId="6D8C1BA0" w:rsidR="009B07E3" w:rsidRDefault="009B07E3">
          <w:r w:rsidRPr="008379EC">
            <w:rPr>
              <w:sz w:val="28"/>
              <w:szCs w:val="28"/>
            </w:rPr>
            <w:fldChar w:fldCharType="end"/>
          </w:r>
        </w:p>
      </w:sdtContent>
    </w:sdt>
    <w:p w14:paraId="63EDE105" w14:textId="37DE6305" w:rsidR="00D36184" w:rsidRDefault="00D36184" w:rsidP="005D2BA9">
      <w:pPr>
        <w:widowControl/>
        <w:autoSpaceDE/>
        <w:autoSpaceDN/>
        <w:adjustRightInd/>
        <w:spacing w:after="160" w:line="360" w:lineRule="auto"/>
        <w:rPr>
          <w:sz w:val="28"/>
          <w:szCs w:val="28"/>
        </w:rPr>
      </w:pPr>
      <w:r>
        <w:rPr>
          <w:sz w:val="28"/>
          <w:szCs w:val="28"/>
        </w:rPr>
        <w:br w:type="page"/>
      </w:r>
    </w:p>
    <w:p w14:paraId="5C1ADEBD" w14:textId="77777777" w:rsidR="00D36184" w:rsidRPr="00D36184" w:rsidRDefault="00D36184">
      <w:pPr>
        <w:pStyle w:val="10"/>
        <w:numPr>
          <w:ilvl w:val="0"/>
          <w:numId w:val="3"/>
        </w:numPr>
        <w:spacing w:line="360" w:lineRule="auto"/>
        <w:jc w:val="center"/>
        <w:rPr>
          <w:rFonts w:ascii="Times New Roman" w:hAnsi="Times New Roman" w:cs="Times New Roman"/>
          <w:b/>
          <w:bCs/>
          <w:color w:val="000000"/>
          <w:sz w:val="32"/>
          <w:szCs w:val="32"/>
        </w:rPr>
      </w:pPr>
      <w:bookmarkStart w:id="2" w:name="_Toc194308454"/>
      <w:r w:rsidRPr="00D36184">
        <w:rPr>
          <w:rFonts w:ascii="Times New Roman" w:hAnsi="Times New Roman" w:cs="Times New Roman"/>
          <w:b/>
          <w:bCs/>
          <w:color w:val="000000"/>
          <w:sz w:val="32"/>
          <w:szCs w:val="32"/>
        </w:rPr>
        <w:lastRenderedPageBreak/>
        <w:t>Термины, определения и сокращения</w:t>
      </w:r>
      <w:bookmarkEnd w:id="2"/>
    </w:p>
    <w:tbl>
      <w:tblPr>
        <w:tblW w:w="963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371"/>
      </w:tblGrid>
      <w:tr w:rsidR="00D36184" w14:paraId="15EEAE1A" w14:textId="77777777" w:rsidTr="00D70B90">
        <w:tc>
          <w:tcPr>
            <w:tcW w:w="2268" w:type="dxa"/>
            <w:shd w:val="clear" w:color="auto" w:fill="A6A6A6"/>
          </w:tcPr>
          <w:p w14:paraId="0DDFDE57" w14:textId="77777777" w:rsidR="00D36184" w:rsidRDefault="00D36184" w:rsidP="005D2BA9">
            <w:pPr>
              <w:spacing w:line="360" w:lineRule="auto"/>
              <w:jc w:val="center"/>
              <w:rPr>
                <w:b/>
                <w:sz w:val="28"/>
                <w:szCs w:val="28"/>
              </w:rPr>
            </w:pPr>
            <w:r>
              <w:rPr>
                <w:b/>
                <w:sz w:val="28"/>
                <w:szCs w:val="28"/>
              </w:rPr>
              <w:t>Термин</w:t>
            </w:r>
          </w:p>
        </w:tc>
        <w:tc>
          <w:tcPr>
            <w:tcW w:w="7371" w:type="dxa"/>
            <w:shd w:val="clear" w:color="auto" w:fill="A6A6A6"/>
          </w:tcPr>
          <w:p w14:paraId="606175BD" w14:textId="77777777" w:rsidR="00D36184" w:rsidRDefault="00D36184" w:rsidP="005D2BA9">
            <w:pPr>
              <w:spacing w:line="360" w:lineRule="auto"/>
              <w:jc w:val="center"/>
              <w:rPr>
                <w:b/>
                <w:sz w:val="28"/>
                <w:szCs w:val="28"/>
              </w:rPr>
            </w:pPr>
            <w:r>
              <w:rPr>
                <w:b/>
                <w:sz w:val="28"/>
                <w:szCs w:val="28"/>
              </w:rPr>
              <w:t>Расшифровка</w:t>
            </w:r>
          </w:p>
        </w:tc>
      </w:tr>
      <w:tr w:rsidR="005D2BA9" w14:paraId="314228E2" w14:textId="77777777" w:rsidTr="00D70B90">
        <w:tc>
          <w:tcPr>
            <w:tcW w:w="2268" w:type="dxa"/>
            <w:shd w:val="clear" w:color="auto" w:fill="auto"/>
          </w:tcPr>
          <w:p w14:paraId="481B6498" w14:textId="353DDFCB" w:rsidR="005D2BA9" w:rsidRPr="0044434C" w:rsidRDefault="00AA149C" w:rsidP="005D2BA9">
            <w:pPr>
              <w:spacing w:line="360" w:lineRule="auto"/>
              <w:rPr>
                <w:color w:val="000000" w:themeColor="text1"/>
                <w:sz w:val="28"/>
                <w:szCs w:val="28"/>
              </w:rPr>
            </w:pPr>
            <w:r w:rsidRPr="0044434C">
              <w:rPr>
                <w:color w:val="000000" w:themeColor="text1"/>
                <w:sz w:val="28"/>
                <w:szCs w:val="28"/>
              </w:rPr>
              <w:t xml:space="preserve">SQL </w:t>
            </w:r>
          </w:p>
        </w:tc>
        <w:tc>
          <w:tcPr>
            <w:tcW w:w="7371" w:type="dxa"/>
            <w:shd w:val="clear" w:color="auto" w:fill="auto"/>
          </w:tcPr>
          <w:p w14:paraId="5DEEE7DE" w14:textId="64D611FF" w:rsidR="005D2BA9" w:rsidRPr="0044434C" w:rsidRDefault="00AA149C" w:rsidP="005D2BA9">
            <w:pPr>
              <w:spacing w:line="360" w:lineRule="auto"/>
              <w:jc w:val="both"/>
              <w:rPr>
                <w:color w:val="000000" w:themeColor="text1"/>
                <w:sz w:val="28"/>
                <w:szCs w:val="28"/>
              </w:rPr>
            </w:pPr>
            <w:proofErr w:type="spellStart"/>
            <w:r w:rsidRPr="0044434C">
              <w:rPr>
                <w:color w:val="000000" w:themeColor="text1"/>
                <w:sz w:val="28"/>
                <w:szCs w:val="28"/>
              </w:rPr>
              <w:t>Structured</w:t>
            </w:r>
            <w:proofErr w:type="spellEnd"/>
            <w:r w:rsidRPr="0044434C">
              <w:rPr>
                <w:color w:val="000000" w:themeColor="text1"/>
                <w:sz w:val="28"/>
                <w:szCs w:val="28"/>
              </w:rPr>
              <w:t xml:space="preserve"> </w:t>
            </w:r>
            <w:proofErr w:type="spellStart"/>
            <w:r w:rsidRPr="0044434C">
              <w:rPr>
                <w:color w:val="000000" w:themeColor="text1"/>
                <w:sz w:val="28"/>
                <w:szCs w:val="28"/>
              </w:rPr>
              <w:t>Query</w:t>
            </w:r>
            <w:proofErr w:type="spellEnd"/>
            <w:r w:rsidRPr="0044434C">
              <w:rPr>
                <w:color w:val="000000" w:themeColor="text1"/>
                <w:sz w:val="28"/>
                <w:szCs w:val="28"/>
              </w:rPr>
              <w:t xml:space="preserve"> Language (язык структурированных запросов для работы с базами данных)</w:t>
            </w:r>
          </w:p>
        </w:tc>
      </w:tr>
      <w:tr w:rsidR="005D2BA9" w14:paraId="1FE8C5EA" w14:textId="77777777" w:rsidTr="00D70B90">
        <w:tc>
          <w:tcPr>
            <w:tcW w:w="2268" w:type="dxa"/>
            <w:shd w:val="clear" w:color="auto" w:fill="auto"/>
          </w:tcPr>
          <w:p w14:paraId="686FD85B" w14:textId="3FFD6239" w:rsidR="005D2BA9" w:rsidRPr="0044434C" w:rsidRDefault="005D2BA9" w:rsidP="005D2BA9">
            <w:pPr>
              <w:spacing w:line="360" w:lineRule="auto"/>
              <w:rPr>
                <w:color w:val="000000" w:themeColor="text1"/>
                <w:sz w:val="28"/>
                <w:szCs w:val="28"/>
                <w:lang w:val="en-US"/>
              </w:rPr>
            </w:pPr>
            <w:r w:rsidRPr="0044434C">
              <w:rPr>
                <w:color w:val="000000" w:themeColor="text1"/>
                <w:sz w:val="28"/>
                <w:szCs w:val="28"/>
              </w:rPr>
              <w:t>АРМ</w:t>
            </w:r>
          </w:p>
        </w:tc>
        <w:tc>
          <w:tcPr>
            <w:tcW w:w="7371" w:type="dxa"/>
            <w:shd w:val="clear" w:color="auto" w:fill="auto"/>
          </w:tcPr>
          <w:p w14:paraId="25CC0BAE" w14:textId="3E47149E" w:rsidR="005D2BA9" w:rsidRPr="0044434C" w:rsidRDefault="00AA149C" w:rsidP="005D2BA9">
            <w:pPr>
              <w:spacing w:line="360" w:lineRule="auto"/>
              <w:jc w:val="both"/>
              <w:rPr>
                <w:color w:val="000000" w:themeColor="text1"/>
                <w:sz w:val="28"/>
                <w:szCs w:val="28"/>
              </w:rPr>
            </w:pPr>
            <w:r w:rsidRPr="0044434C">
              <w:rPr>
                <w:color w:val="000000" w:themeColor="text1"/>
                <w:sz w:val="28"/>
                <w:szCs w:val="28"/>
              </w:rPr>
              <w:t xml:space="preserve">Автоматизированное рабочее место (программно-аппаратный комплекс для выполнения задач пользователя)  </w:t>
            </w:r>
          </w:p>
        </w:tc>
      </w:tr>
      <w:tr w:rsidR="005D2BA9" w14:paraId="1532E9F0" w14:textId="77777777" w:rsidTr="00D70B90">
        <w:tc>
          <w:tcPr>
            <w:tcW w:w="2268" w:type="dxa"/>
            <w:shd w:val="clear" w:color="auto" w:fill="auto"/>
          </w:tcPr>
          <w:p w14:paraId="1CAFF4A8" w14:textId="4D81083A" w:rsidR="005D2BA9" w:rsidRPr="0044434C" w:rsidRDefault="00AA149C" w:rsidP="005D2BA9">
            <w:pPr>
              <w:spacing w:line="360" w:lineRule="auto"/>
              <w:rPr>
                <w:color w:val="000000" w:themeColor="text1"/>
                <w:sz w:val="28"/>
                <w:szCs w:val="28"/>
              </w:rPr>
            </w:pPr>
            <w:r w:rsidRPr="0044434C">
              <w:rPr>
                <w:color w:val="000000" w:themeColor="text1"/>
                <w:sz w:val="28"/>
                <w:szCs w:val="28"/>
              </w:rPr>
              <w:t>БД</w:t>
            </w:r>
          </w:p>
        </w:tc>
        <w:tc>
          <w:tcPr>
            <w:tcW w:w="7371" w:type="dxa"/>
            <w:shd w:val="clear" w:color="auto" w:fill="auto"/>
          </w:tcPr>
          <w:p w14:paraId="2549A45A" w14:textId="0623AC0C" w:rsidR="005D2BA9" w:rsidRPr="0044434C" w:rsidRDefault="00AA149C" w:rsidP="005D2BA9">
            <w:pPr>
              <w:spacing w:line="360" w:lineRule="auto"/>
              <w:jc w:val="both"/>
              <w:rPr>
                <w:color w:val="000000" w:themeColor="text1"/>
                <w:sz w:val="28"/>
                <w:szCs w:val="28"/>
              </w:rPr>
            </w:pPr>
            <w:r w:rsidRPr="0044434C">
              <w:rPr>
                <w:color w:val="000000" w:themeColor="text1"/>
                <w:sz w:val="28"/>
                <w:szCs w:val="28"/>
              </w:rPr>
              <w:t>База данных</w:t>
            </w:r>
          </w:p>
        </w:tc>
      </w:tr>
      <w:tr w:rsidR="00237F7A" w14:paraId="5D7D5A6F" w14:textId="77777777" w:rsidTr="00D70B90">
        <w:tc>
          <w:tcPr>
            <w:tcW w:w="2268" w:type="dxa"/>
            <w:shd w:val="clear" w:color="auto" w:fill="auto"/>
          </w:tcPr>
          <w:p w14:paraId="1986328B" w14:textId="72A95DE7" w:rsidR="00237F7A" w:rsidRPr="0044434C" w:rsidRDefault="00237F7A" w:rsidP="005D2BA9">
            <w:pPr>
              <w:spacing w:line="360" w:lineRule="auto"/>
              <w:rPr>
                <w:color w:val="000000" w:themeColor="text1"/>
                <w:sz w:val="28"/>
                <w:szCs w:val="28"/>
              </w:rPr>
            </w:pPr>
            <w:r>
              <w:rPr>
                <w:color w:val="000000" w:themeColor="text1"/>
                <w:sz w:val="28"/>
                <w:szCs w:val="28"/>
              </w:rPr>
              <w:t>ИД</w:t>
            </w:r>
          </w:p>
        </w:tc>
        <w:tc>
          <w:tcPr>
            <w:tcW w:w="7371" w:type="dxa"/>
            <w:shd w:val="clear" w:color="auto" w:fill="auto"/>
          </w:tcPr>
          <w:p w14:paraId="4C4DBDF6" w14:textId="71D984B6" w:rsidR="00237F7A" w:rsidRPr="0044434C" w:rsidRDefault="00237F7A" w:rsidP="005D2BA9">
            <w:pPr>
              <w:spacing w:line="360" w:lineRule="auto"/>
              <w:jc w:val="both"/>
              <w:rPr>
                <w:color w:val="000000" w:themeColor="text1"/>
                <w:sz w:val="28"/>
                <w:szCs w:val="28"/>
              </w:rPr>
            </w:pPr>
            <w:r>
              <w:rPr>
                <w:color w:val="000000" w:themeColor="text1"/>
                <w:sz w:val="28"/>
                <w:szCs w:val="28"/>
              </w:rPr>
              <w:t>Источник данных</w:t>
            </w:r>
          </w:p>
        </w:tc>
      </w:tr>
      <w:tr w:rsidR="005D2BA9" w14:paraId="3E99DAB8" w14:textId="77777777" w:rsidTr="00D70B90">
        <w:tc>
          <w:tcPr>
            <w:tcW w:w="2268" w:type="dxa"/>
            <w:shd w:val="clear" w:color="auto" w:fill="auto"/>
          </w:tcPr>
          <w:p w14:paraId="792F1603" w14:textId="44DD0754" w:rsidR="005D2BA9" w:rsidRPr="0044434C" w:rsidRDefault="00AA149C" w:rsidP="005D2BA9">
            <w:pPr>
              <w:spacing w:line="360" w:lineRule="auto"/>
              <w:rPr>
                <w:color w:val="000000" w:themeColor="text1"/>
                <w:sz w:val="28"/>
                <w:szCs w:val="28"/>
              </w:rPr>
            </w:pPr>
            <w:r w:rsidRPr="0044434C">
              <w:rPr>
                <w:color w:val="000000" w:themeColor="text1"/>
                <w:sz w:val="28"/>
                <w:szCs w:val="28"/>
              </w:rPr>
              <w:t>НСД</w:t>
            </w:r>
          </w:p>
        </w:tc>
        <w:tc>
          <w:tcPr>
            <w:tcW w:w="7371" w:type="dxa"/>
            <w:shd w:val="clear" w:color="auto" w:fill="auto"/>
          </w:tcPr>
          <w:p w14:paraId="1E6C5F89" w14:textId="581CAA2A" w:rsidR="005D2BA9" w:rsidRPr="0044434C" w:rsidRDefault="00AA149C" w:rsidP="005D2BA9">
            <w:pPr>
              <w:spacing w:line="360" w:lineRule="auto"/>
              <w:jc w:val="both"/>
              <w:rPr>
                <w:color w:val="000000" w:themeColor="text1"/>
                <w:sz w:val="28"/>
                <w:szCs w:val="28"/>
              </w:rPr>
            </w:pPr>
            <w:r w:rsidRPr="0044434C">
              <w:rPr>
                <w:color w:val="000000" w:themeColor="text1"/>
                <w:sz w:val="28"/>
                <w:szCs w:val="28"/>
              </w:rPr>
              <w:t>Несанкционированный доступ (доступ к данным или системам без разрешения)</w:t>
            </w:r>
          </w:p>
        </w:tc>
      </w:tr>
      <w:tr w:rsidR="00F33D51" w14:paraId="28A7CF76" w14:textId="77777777" w:rsidTr="00D70B90">
        <w:tc>
          <w:tcPr>
            <w:tcW w:w="2268" w:type="dxa"/>
            <w:shd w:val="clear" w:color="auto" w:fill="auto"/>
          </w:tcPr>
          <w:p w14:paraId="0C4E93B2" w14:textId="48CEA3BB" w:rsidR="00F33D51" w:rsidRPr="0044434C" w:rsidRDefault="00F33D51" w:rsidP="005D2BA9">
            <w:pPr>
              <w:spacing w:line="360" w:lineRule="auto"/>
              <w:rPr>
                <w:color w:val="000000" w:themeColor="text1"/>
                <w:sz w:val="28"/>
                <w:szCs w:val="28"/>
              </w:rPr>
            </w:pPr>
            <w:r w:rsidRPr="009449EF">
              <w:rPr>
                <w:sz w:val="28"/>
                <w:szCs w:val="28"/>
              </w:rPr>
              <w:t>СУБД</w:t>
            </w:r>
          </w:p>
        </w:tc>
        <w:tc>
          <w:tcPr>
            <w:tcW w:w="7371" w:type="dxa"/>
            <w:shd w:val="clear" w:color="auto" w:fill="auto"/>
          </w:tcPr>
          <w:p w14:paraId="3D84BF33" w14:textId="3CA2A46E" w:rsidR="00F33D51" w:rsidRPr="00F33D51" w:rsidRDefault="00F33D51" w:rsidP="00F33D51">
            <w:pPr>
              <w:spacing w:line="360" w:lineRule="auto"/>
              <w:jc w:val="both"/>
              <w:rPr>
                <w:color w:val="000000" w:themeColor="text1"/>
                <w:sz w:val="28"/>
                <w:szCs w:val="28"/>
              </w:rPr>
            </w:pPr>
            <w:r w:rsidRPr="00F33D51">
              <w:rPr>
                <w:color w:val="000000" w:themeColor="text1"/>
                <w:sz w:val="28"/>
                <w:szCs w:val="28"/>
              </w:rPr>
              <w:t> Система Управления Базами Данных</w:t>
            </w:r>
            <w:r>
              <w:rPr>
                <w:color w:val="000000" w:themeColor="text1"/>
                <w:sz w:val="28"/>
                <w:szCs w:val="28"/>
              </w:rPr>
              <w:t xml:space="preserve"> (</w:t>
            </w:r>
            <w:r w:rsidRPr="00F33D51">
              <w:rPr>
                <w:color w:val="000000" w:themeColor="text1"/>
                <w:sz w:val="28"/>
                <w:szCs w:val="28"/>
              </w:rPr>
              <w:t>программное обеспечение, предназначенное для создания, хранения, управления и взаимодействия с базами данных</w:t>
            </w:r>
            <w:r>
              <w:rPr>
                <w:color w:val="000000" w:themeColor="text1"/>
                <w:sz w:val="28"/>
                <w:szCs w:val="28"/>
              </w:rPr>
              <w:t>)</w:t>
            </w:r>
          </w:p>
        </w:tc>
      </w:tr>
    </w:tbl>
    <w:p w14:paraId="78635C4B" w14:textId="77777777" w:rsidR="00D36184" w:rsidRPr="00D36184" w:rsidRDefault="00D36184">
      <w:pPr>
        <w:pStyle w:val="10"/>
        <w:numPr>
          <w:ilvl w:val="0"/>
          <w:numId w:val="3"/>
        </w:numPr>
        <w:spacing w:after="0" w:line="360" w:lineRule="auto"/>
        <w:rPr>
          <w:rFonts w:ascii="Times New Roman" w:hAnsi="Times New Roman"/>
          <w:b/>
          <w:bCs/>
          <w:color w:val="000000" w:themeColor="text1"/>
          <w:sz w:val="32"/>
          <w:szCs w:val="32"/>
        </w:rPr>
      </w:pPr>
      <w:bookmarkStart w:id="3" w:name="_heading=h.30j0zll" w:colFirst="0" w:colLast="0"/>
      <w:bookmarkStart w:id="4" w:name="_Toc194308455"/>
      <w:bookmarkEnd w:id="3"/>
      <w:r w:rsidRPr="00D36184">
        <w:rPr>
          <w:rFonts w:ascii="Times New Roman" w:eastAsia="Times New Roman" w:hAnsi="Times New Roman" w:cs="Times New Roman"/>
          <w:b/>
          <w:bCs/>
          <w:color w:val="000000" w:themeColor="text1"/>
          <w:sz w:val="32"/>
          <w:szCs w:val="32"/>
        </w:rPr>
        <w:t>Введение</w:t>
      </w:r>
      <w:bookmarkEnd w:id="4"/>
    </w:p>
    <w:p w14:paraId="16D892D3" w14:textId="594EEE6A" w:rsidR="00D36184" w:rsidRPr="004F13B6" w:rsidRDefault="00D36184">
      <w:pPr>
        <w:pStyle w:val="20"/>
        <w:numPr>
          <w:ilvl w:val="1"/>
          <w:numId w:val="3"/>
        </w:numPr>
        <w:spacing w:line="360" w:lineRule="auto"/>
        <w:rPr>
          <w:rFonts w:ascii="Times New Roman" w:hAnsi="Times New Roman" w:cs="Times New Roman"/>
          <w:b/>
          <w:bCs/>
          <w:color w:val="000000" w:themeColor="text1"/>
          <w:sz w:val="28"/>
          <w:szCs w:val="28"/>
        </w:rPr>
      </w:pPr>
      <w:bookmarkStart w:id="5" w:name="_heading=h.1fob9te" w:colFirst="0" w:colLast="0"/>
      <w:bookmarkStart w:id="6" w:name="_Toc194308456"/>
      <w:bookmarkEnd w:id="5"/>
      <w:r w:rsidRPr="004F13B6">
        <w:rPr>
          <w:rFonts w:ascii="Times New Roman" w:hAnsi="Times New Roman" w:cs="Times New Roman"/>
          <w:b/>
          <w:bCs/>
          <w:color w:val="000000" w:themeColor="text1"/>
          <w:sz w:val="28"/>
          <w:szCs w:val="28"/>
        </w:rPr>
        <w:t>Область применения</w:t>
      </w:r>
      <w:bookmarkEnd w:id="6"/>
    </w:p>
    <w:p w14:paraId="2C12FE4D" w14:textId="589C1997" w:rsidR="00F63871" w:rsidRPr="00F63871" w:rsidRDefault="006C2953" w:rsidP="005D2BA9">
      <w:pPr>
        <w:spacing w:line="360" w:lineRule="auto"/>
        <w:ind w:firstLine="540"/>
        <w:jc w:val="both"/>
        <w:rPr>
          <w:sz w:val="28"/>
          <w:szCs w:val="28"/>
        </w:rPr>
      </w:pPr>
      <w:proofErr w:type="spellStart"/>
      <w:r>
        <w:rPr>
          <w:sz w:val="28"/>
          <w:szCs w:val="28"/>
        </w:rPr>
        <w:t>Микросервис</w:t>
      </w:r>
      <w:proofErr w:type="spellEnd"/>
      <w:r>
        <w:rPr>
          <w:sz w:val="28"/>
          <w:szCs w:val="28"/>
        </w:rPr>
        <w:t xml:space="preserve"> «Пятнашки»</w:t>
      </w:r>
      <w:r w:rsidR="00507E13">
        <w:rPr>
          <w:sz w:val="28"/>
          <w:szCs w:val="28"/>
        </w:rPr>
        <w:t xml:space="preserve"> </w:t>
      </w:r>
      <w:r w:rsidR="00F63871" w:rsidRPr="00F63871">
        <w:rPr>
          <w:sz w:val="28"/>
          <w:szCs w:val="28"/>
        </w:rPr>
        <w:t xml:space="preserve">по виду автоматизируемой деятельности относится к системам аналитической обработки данных, обеспечивающим сбор, хранение, обработку, анализ и визуализацию информации. </w:t>
      </w:r>
      <w:proofErr w:type="spellStart"/>
      <w:r>
        <w:rPr>
          <w:sz w:val="28"/>
          <w:szCs w:val="28"/>
        </w:rPr>
        <w:t>Микросервис</w:t>
      </w:r>
      <w:proofErr w:type="spellEnd"/>
      <w:r>
        <w:rPr>
          <w:sz w:val="28"/>
          <w:szCs w:val="28"/>
        </w:rPr>
        <w:t xml:space="preserve"> «Пятнашки»</w:t>
      </w:r>
      <w:r w:rsidR="00507E13">
        <w:rPr>
          <w:sz w:val="28"/>
          <w:szCs w:val="28"/>
        </w:rPr>
        <w:t xml:space="preserve"> </w:t>
      </w:r>
      <w:r w:rsidR="00174121" w:rsidRPr="00F63871">
        <w:rPr>
          <w:sz w:val="28"/>
          <w:szCs w:val="28"/>
        </w:rPr>
        <w:t>организует</w:t>
      </w:r>
      <w:r w:rsidR="00F63871" w:rsidRPr="00F63871">
        <w:rPr>
          <w:sz w:val="28"/>
          <w:szCs w:val="28"/>
        </w:rPr>
        <w:t xml:space="preserve"> единое аналитическое пространство для многомерного анализа данных.  </w:t>
      </w:r>
    </w:p>
    <w:p w14:paraId="31A57F34" w14:textId="339E6C2A" w:rsidR="00F63871" w:rsidRPr="00F63871" w:rsidRDefault="006C2953" w:rsidP="005D2BA9">
      <w:pPr>
        <w:spacing w:line="360" w:lineRule="auto"/>
        <w:ind w:firstLine="540"/>
        <w:jc w:val="both"/>
        <w:rPr>
          <w:sz w:val="28"/>
          <w:szCs w:val="28"/>
        </w:rPr>
      </w:pPr>
      <w:proofErr w:type="spellStart"/>
      <w:r>
        <w:rPr>
          <w:sz w:val="28"/>
          <w:szCs w:val="28"/>
        </w:rPr>
        <w:t>Микросервис</w:t>
      </w:r>
      <w:proofErr w:type="spellEnd"/>
      <w:r>
        <w:rPr>
          <w:sz w:val="28"/>
          <w:szCs w:val="28"/>
        </w:rPr>
        <w:t xml:space="preserve"> «Пятнашки»</w:t>
      </w:r>
      <w:r w:rsidR="00507E13">
        <w:rPr>
          <w:sz w:val="28"/>
          <w:szCs w:val="28"/>
        </w:rPr>
        <w:t xml:space="preserve"> </w:t>
      </w:r>
      <w:r w:rsidR="00F63871" w:rsidRPr="00F63871">
        <w:rPr>
          <w:sz w:val="28"/>
          <w:szCs w:val="28"/>
        </w:rPr>
        <w:t xml:space="preserve">обеспечивает:  </w:t>
      </w:r>
    </w:p>
    <w:p w14:paraId="350DC9D4" w14:textId="77777777" w:rsidR="00F63871" w:rsidRPr="00F63871" w:rsidRDefault="00F63871" w:rsidP="005D2BA9">
      <w:pPr>
        <w:spacing w:line="360" w:lineRule="auto"/>
        <w:ind w:firstLine="540"/>
        <w:jc w:val="both"/>
        <w:rPr>
          <w:sz w:val="28"/>
          <w:szCs w:val="28"/>
        </w:rPr>
      </w:pPr>
      <w:r w:rsidRPr="00F63871">
        <w:rPr>
          <w:sz w:val="28"/>
          <w:szCs w:val="28"/>
        </w:rPr>
        <w:t xml:space="preserve">- комплексную автоматизацию анализа данных, включая агрегацию, фильтрацию и детализацию информации;  </w:t>
      </w:r>
    </w:p>
    <w:p w14:paraId="6D049EFB" w14:textId="3A09648D" w:rsidR="00F63871" w:rsidRPr="00F63871" w:rsidRDefault="00F63871" w:rsidP="005D2BA9">
      <w:pPr>
        <w:spacing w:line="360" w:lineRule="auto"/>
        <w:ind w:firstLine="540"/>
        <w:jc w:val="both"/>
        <w:rPr>
          <w:sz w:val="28"/>
          <w:szCs w:val="28"/>
        </w:rPr>
      </w:pPr>
      <w:r w:rsidRPr="00F63871">
        <w:rPr>
          <w:sz w:val="28"/>
          <w:szCs w:val="28"/>
        </w:rPr>
        <w:t xml:space="preserve">- управление процессом анализа данных через настройку </w:t>
      </w:r>
      <w:r w:rsidR="007F3776">
        <w:rPr>
          <w:sz w:val="28"/>
          <w:szCs w:val="28"/>
        </w:rPr>
        <w:t>источников данных</w:t>
      </w:r>
      <w:r w:rsidRPr="00F63871">
        <w:rPr>
          <w:sz w:val="28"/>
          <w:szCs w:val="28"/>
        </w:rPr>
        <w:t xml:space="preserve">;  </w:t>
      </w:r>
    </w:p>
    <w:p w14:paraId="655402A2" w14:textId="77777777" w:rsidR="00F63871" w:rsidRPr="00F63871" w:rsidRDefault="00F63871" w:rsidP="005D2BA9">
      <w:pPr>
        <w:spacing w:line="360" w:lineRule="auto"/>
        <w:ind w:firstLine="540"/>
        <w:jc w:val="both"/>
        <w:rPr>
          <w:sz w:val="28"/>
          <w:szCs w:val="28"/>
        </w:rPr>
      </w:pPr>
      <w:r w:rsidRPr="00F63871">
        <w:rPr>
          <w:sz w:val="28"/>
          <w:szCs w:val="28"/>
        </w:rPr>
        <w:t xml:space="preserve">- агрегацию данных по различным измерениям (время, регион, продукт и др.) для выявления тенденций и закономерностей;  </w:t>
      </w:r>
    </w:p>
    <w:p w14:paraId="62F60001" w14:textId="77777777" w:rsidR="00F63871" w:rsidRPr="00F63871" w:rsidRDefault="00F63871" w:rsidP="005D2BA9">
      <w:pPr>
        <w:spacing w:line="360" w:lineRule="auto"/>
        <w:ind w:firstLine="540"/>
        <w:jc w:val="both"/>
        <w:rPr>
          <w:sz w:val="28"/>
          <w:szCs w:val="28"/>
        </w:rPr>
      </w:pPr>
      <w:r w:rsidRPr="00F63871">
        <w:rPr>
          <w:sz w:val="28"/>
          <w:szCs w:val="28"/>
        </w:rPr>
        <w:t xml:space="preserve">- расщепление данных на составляющие для детального анализа и </w:t>
      </w:r>
      <w:r w:rsidRPr="00F63871">
        <w:rPr>
          <w:sz w:val="28"/>
          <w:szCs w:val="28"/>
        </w:rPr>
        <w:lastRenderedPageBreak/>
        <w:t xml:space="preserve">последующей агрегации по выбранным критериям.  </w:t>
      </w:r>
    </w:p>
    <w:p w14:paraId="2F5AEC66" w14:textId="38467917" w:rsidR="00F63871" w:rsidRPr="00F63871" w:rsidRDefault="00F63871" w:rsidP="005D2BA9">
      <w:pPr>
        <w:spacing w:line="360" w:lineRule="auto"/>
        <w:ind w:firstLine="540"/>
        <w:jc w:val="both"/>
        <w:rPr>
          <w:sz w:val="28"/>
          <w:szCs w:val="28"/>
        </w:rPr>
      </w:pPr>
      <w:r w:rsidRPr="00F63871">
        <w:rPr>
          <w:sz w:val="28"/>
          <w:szCs w:val="28"/>
        </w:rPr>
        <w:t xml:space="preserve">Пользователям обеспечивает:  </w:t>
      </w:r>
    </w:p>
    <w:p w14:paraId="4E2BCE09" w14:textId="77777777" w:rsidR="00F63871" w:rsidRPr="00F63871" w:rsidRDefault="00F63871" w:rsidP="005D2BA9">
      <w:pPr>
        <w:spacing w:line="360" w:lineRule="auto"/>
        <w:ind w:firstLine="540"/>
        <w:jc w:val="both"/>
        <w:rPr>
          <w:sz w:val="28"/>
          <w:szCs w:val="28"/>
        </w:rPr>
      </w:pPr>
      <w:r w:rsidRPr="00F63871">
        <w:rPr>
          <w:sz w:val="28"/>
          <w:szCs w:val="28"/>
        </w:rPr>
        <w:t xml:space="preserve">- контроль за изменениями ключевых показателей в режиме реального времени;  </w:t>
      </w:r>
    </w:p>
    <w:p w14:paraId="73CD8E46" w14:textId="77777777" w:rsidR="00F63871" w:rsidRPr="00F63871" w:rsidRDefault="00F63871" w:rsidP="005D2BA9">
      <w:pPr>
        <w:spacing w:line="360" w:lineRule="auto"/>
        <w:ind w:firstLine="540"/>
        <w:jc w:val="both"/>
        <w:rPr>
          <w:sz w:val="28"/>
          <w:szCs w:val="28"/>
        </w:rPr>
      </w:pPr>
      <w:r w:rsidRPr="00F63871">
        <w:rPr>
          <w:sz w:val="28"/>
          <w:szCs w:val="28"/>
        </w:rPr>
        <w:t xml:space="preserve">- возможность принятия обоснованных решений на основе актуальной и структурированной информации.  </w:t>
      </w:r>
    </w:p>
    <w:p w14:paraId="462B6850" w14:textId="57E161ED" w:rsidR="00F63871" w:rsidRDefault="00F63871" w:rsidP="005D2BA9">
      <w:pPr>
        <w:spacing w:line="360" w:lineRule="auto"/>
        <w:ind w:firstLine="540"/>
        <w:jc w:val="both"/>
        <w:rPr>
          <w:sz w:val="28"/>
          <w:szCs w:val="28"/>
        </w:rPr>
      </w:pPr>
      <w:r w:rsidRPr="00F63871">
        <w:rPr>
          <w:sz w:val="28"/>
          <w:szCs w:val="28"/>
        </w:rPr>
        <w:t xml:space="preserve">Таким образом, </w:t>
      </w:r>
      <w:proofErr w:type="spellStart"/>
      <w:r w:rsidR="006C2953">
        <w:rPr>
          <w:sz w:val="28"/>
          <w:szCs w:val="28"/>
        </w:rPr>
        <w:t>Микросервис</w:t>
      </w:r>
      <w:proofErr w:type="spellEnd"/>
      <w:r w:rsidR="006C2953">
        <w:rPr>
          <w:sz w:val="28"/>
          <w:szCs w:val="28"/>
        </w:rPr>
        <w:t xml:space="preserve"> «Пятнашки»</w:t>
      </w:r>
      <w:r w:rsidR="00507E13">
        <w:rPr>
          <w:sz w:val="28"/>
          <w:szCs w:val="28"/>
        </w:rPr>
        <w:t xml:space="preserve"> </w:t>
      </w:r>
      <w:r w:rsidRPr="00F63871">
        <w:rPr>
          <w:sz w:val="28"/>
          <w:szCs w:val="28"/>
        </w:rPr>
        <w:t xml:space="preserve">является инструментом для поддержки аналитической деятельности, позволяющим эффективно работать с большими объемами данных и предоставлять </w:t>
      </w:r>
      <w:r>
        <w:rPr>
          <w:sz w:val="28"/>
          <w:szCs w:val="28"/>
        </w:rPr>
        <w:t xml:space="preserve">информацию </w:t>
      </w:r>
      <w:r w:rsidRPr="00F63871">
        <w:rPr>
          <w:sz w:val="28"/>
          <w:szCs w:val="28"/>
        </w:rPr>
        <w:t>для стратегического и оперативного управления.</w:t>
      </w:r>
    </w:p>
    <w:p w14:paraId="1AE9C0B4" w14:textId="1ADC0985" w:rsidR="00D36184" w:rsidRPr="004F13B6" w:rsidRDefault="00D36184">
      <w:pPr>
        <w:pStyle w:val="20"/>
        <w:numPr>
          <w:ilvl w:val="1"/>
          <w:numId w:val="3"/>
        </w:numPr>
        <w:spacing w:before="240" w:after="240" w:line="360" w:lineRule="auto"/>
        <w:rPr>
          <w:rFonts w:ascii="Times New Roman" w:hAnsi="Times New Roman"/>
          <w:b/>
          <w:bCs/>
          <w:color w:val="000000" w:themeColor="text1"/>
          <w:sz w:val="28"/>
          <w:szCs w:val="28"/>
        </w:rPr>
      </w:pPr>
      <w:bookmarkStart w:id="7" w:name="_heading=h.3znysh7" w:colFirst="0" w:colLast="0"/>
      <w:bookmarkStart w:id="8" w:name="_Toc194308457"/>
      <w:bookmarkEnd w:id="7"/>
      <w:r w:rsidRPr="004F13B6">
        <w:rPr>
          <w:rFonts w:ascii="Times New Roman" w:eastAsia="Times New Roman" w:hAnsi="Times New Roman" w:cs="Times New Roman"/>
          <w:b/>
          <w:bCs/>
          <w:color w:val="000000" w:themeColor="text1"/>
          <w:sz w:val="28"/>
          <w:szCs w:val="28"/>
        </w:rPr>
        <w:t>Возможности</w:t>
      </w:r>
      <w:bookmarkEnd w:id="8"/>
    </w:p>
    <w:p w14:paraId="6C94F07C" w14:textId="716CC974" w:rsidR="00EA12A0" w:rsidRPr="00EA12A0" w:rsidRDefault="006C2953" w:rsidP="005D2BA9">
      <w:pPr>
        <w:widowControl/>
        <w:spacing w:line="360" w:lineRule="auto"/>
        <w:ind w:left="142" w:firstLine="425"/>
        <w:jc w:val="both"/>
        <w:rPr>
          <w:sz w:val="28"/>
          <w:szCs w:val="28"/>
        </w:rPr>
      </w:pPr>
      <w:proofErr w:type="spellStart"/>
      <w:r>
        <w:rPr>
          <w:sz w:val="28"/>
          <w:szCs w:val="28"/>
        </w:rPr>
        <w:t>Микросервис</w:t>
      </w:r>
      <w:proofErr w:type="spellEnd"/>
      <w:r>
        <w:rPr>
          <w:sz w:val="28"/>
          <w:szCs w:val="28"/>
        </w:rPr>
        <w:t xml:space="preserve"> «Пятнашки»</w:t>
      </w:r>
      <w:r w:rsidR="00507E13">
        <w:rPr>
          <w:sz w:val="28"/>
          <w:szCs w:val="28"/>
        </w:rPr>
        <w:t xml:space="preserve"> </w:t>
      </w:r>
      <w:r w:rsidR="00EA12A0" w:rsidRPr="00EA12A0">
        <w:rPr>
          <w:sz w:val="28"/>
          <w:szCs w:val="28"/>
        </w:rPr>
        <w:t>является модульным и расширяемым решением, предназначенным для многомерного анализа данных. Программа предоставляет пользователям следующие возможности:</w:t>
      </w:r>
    </w:p>
    <w:p w14:paraId="6847629A" w14:textId="748C29CA" w:rsidR="00EA12A0" w:rsidRPr="00EA12A0" w:rsidRDefault="00EA12A0">
      <w:pPr>
        <w:pStyle w:val="a7"/>
        <w:widowControl/>
        <w:numPr>
          <w:ilvl w:val="0"/>
          <w:numId w:val="4"/>
        </w:numPr>
        <w:spacing w:line="360" w:lineRule="auto"/>
        <w:jc w:val="both"/>
        <w:rPr>
          <w:sz w:val="28"/>
          <w:szCs w:val="28"/>
        </w:rPr>
      </w:pPr>
      <w:r w:rsidRPr="00EA12A0">
        <w:rPr>
          <w:sz w:val="28"/>
          <w:szCs w:val="28"/>
        </w:rPr>
        <w:t xml:space="preserve">Создание и настройка </w:t>
      </w:r>
      <w:r w:rsidR="000F55CF">
        <w:rPr>
          <w:sz w:val="28"/>
          <w:szCs w:val="28"/>
        </w:rPr>
        <w:t xml:space="preserve">многомерных </w:t>
      </w:r>
      <w:r w:rsidRPr="00EA12A0">
        <w:rPr>
          <w:sz w:val="28"/>
          <w:szCs w:val="28"/>
        </w:rPr>
        <w:t>OLAP-отчетов</w:t>
      </w:r>
      <w:r w:rsidR="000F55CF">
        <w:rPr>
          <w:sz w:val="28"/>
          <w:szCs w:val="28"/>
        </w:rPr>
        <w:t>;</w:t>
      </w:r>
    </w:p>
    <w:p w14:paraId="63725800" w14:textId="036FF7A7" w:rsidR="00EA12A0" w:rsidRPr="00EA12A0" w:rsidRDefault="00EA12A0">
      <w:pPr>
        <w:pStyle w:val="a7"/>
        <w:widowControl/>
        <w:numPr>
          <w:ilvl w:val="0"/>
          <w:numId w:val="4"/>
        </w:numPr>
        <w:spacing w:line="360" w:lineRule="auto"/>
        <w:jc w:val="both"/>
        <w:rPr>
          <w:sz w:val="28"/>
          <w:szCs w:val="28"/>
        </w:rPr>
      </w:pPr>
      <w:r w:rsidRPr="00EA12A0">
        <w:rPr>
          <w:sz w:val="28"/>
          <w:szCs w:val="28"/>
        </w:rPr>
        <w:t>Анализ данных в режиме реального времени</w:t>
      </w:r>
      <w:r w:rsidR="00355477">
        <w:rPr>
          <w:sz w:val="28"/>
          <w:szCs w:val="28"/>
        </w:rPr>
        <w:t>;</w:t>
      </w:r>
    </w:p>
    <w:p w14:paraId="275CD8EB" w14:textId="32EB017F" w:rsidR="00EA12A0" w:rsidRPr="00EA12A0" w:rsidRDefault="00EA12A0">
      <w:pPr>
        <w:pStyle w:val="a7"/>
        <w:widowControl/>
        <w:numPr>
          <w:ilvl w:val="0"/>
          <w:numId w:val="4"/>
        </w:numPr>
        <w:spacing w:line="360" w:lineRule="auto"/>
        <w:jc w:val="both"/>
        <w:rPr>
          <w:sz w:val="28"/>
          <w:szCs w:val="28"/>
        </w:rPr>
      </w:pPr>
      <w:r w:rsidRPr="00EA12A0">
        <w:rPr>
          <w:sz w:val="28"/>
          <w:szCs w:val="28"/>
        </w:rPr>
        <w:t>Интеграция с различными информационными системами для автоматического сбора и обновления данных</w:t>
      </w:r>
      <w:r w:rsidR="000F55CF">
        <w:rPr>
          <w:sz w:val="28"/>
          <w:szCs w:val="28"/>
        </w:rPr>
        <w:t>;</w:t>
      </w:r>
    </w:p>
    <w:p w14:paraId="52953E06" w14:textId="0C195834" w:rsidR="00EA12A0" w:rsidRPr="000F55CF" w:rsidRDefault="00EA12A0">
      <w:pPr>
        <w:pStyle w:val="a7"/>
        <w:widowControl/>
        <w:numPr>
          <w:ilvl w:val="0"/>
          <w:numId w:val="4"/>
        </w:numPr>
        <w:spacing w:line="360" w:lineRule="auto"/>
        <w:jc w:val="both"/>
        <w:rPr>
          <w:sz w:val="28"/>
          <w:szCs w:val="28"/>
        </w:rPr>
      </w:pPr>
      <w:r w:rsidRPr="000F55CF">
        <w:rPr>
          <w:sz w:val="28"/>
          <w:szCs w:val="28"/>
        </w:rPr>
        <w:t>Настройка автоматических перерасчетов и обновлений данных при изменении исходных параметров</w:t>
      </w:r>
      <w:r w:rsidR="000F55CF">
        <w:rPr>
          <w:sz w:val="28"/>
          <w:szCs w:val="28"/>
        </w:rPr>
        <w:t>;</w:t>
      </w:r>
    </w:p>
    <w:p w14:paraId="7CFE2484" w14:textId="4705F88E" w:rsidR="00EA12A0" w:rsidRPr="00EA12A0" w:rsidRDefault="00EA12A0">
      <w:pPr>
        <w:pStyle w:val="a7"/>
        <w:widowControl/>
        <w:numPr>
          <w:ilvl w:val="0"/>
          <w:numId w:val="4"/>
        </w:numPr>
        <w:spacing w:line="360" w:lineRule="auto"/>
        <w:jc w:val="both"/>
        <w:rPr>
          <w:sz w:val="28"/>
          <w:szCs w:val="28"/>
        </w:rPr>
      </w:pPr>
      <w:r w:rsidRPr="00EA12A0">
        <w:rPr>
          <w:sz w:val="28"/>
          <w:szCs w:val="28"/>
        </w:rPr>
        <w:t>Предоставление аналитической информации в виде графиков, диаграмм, таблиц и других визуальных элементов</w:t>
      </w:r>
      <w:r w:rsidR="00AC1FD3">
        <w:rPr>
          <w:sz w:val="28"/>
          <w:szCs w:val="28"/>
        </w:rPr>
        <w:t>;</w:t>
      </w:r>
    </w:p>
    <w:p w14:paraId="072B4EB6" w14:textId="4D66F44C" w:rsidR="00EA12A0" w:rsidRPr="00EA12A0" w:rsidRDefault="00EA12A0">
      <w:pPr>
        <w:pStyle w:val="a7"/>
        <w:widowControl/>
        <w:numPr>
          <w:ilvl w:val="0"/>
          <w:numId w:val="4"/>
        </w:numPr>
        <w:spacing w:line="360" w:lineRule="auto"/>
        <w:jc w:val="both"/>
        <w:rPr>
          <w:sz w:val="28"/>
          <w:szCs w:val="28"/>
        </w:rPr>
      </w:pPr>
      <w:r w:rsidRPr="00EA12A0">
        <w:rPr>
          <w:sz w:val="28"/>
          <w:szCs w:val="28"/>
        </w:rPr>
        <w:t>Поддержка многопользовательской работы:</w:t>
      </w:r>
    </w:p>
    <w:p w14:paraId="23774A80" w14:textId="61BFB5C1" w:rsidR="00EA12A0" w:rsidRPr="00EA12A0" w:rsidRDefault="00EA12A0">
      <w:pPr>
        <w:pStyle w:val="a7"/>
        <w:widowControl/>
        <w:numPr>
          <w:ilvl w:val="1"/>
          <w:numId w:val="6"/>
        </w:numPr>
        <w:spacing w:line="360" w:lineRule="auto"/>
        <w:jc w:val="both"/>
        <w:rPr>
          <w:sz w:val="28"/>
          <w:szCs w:val="28"/>
        </w:rPr>
      </w:pPr>
      <w:r w:rsidRPr="00EA12A0">
        <w:rPr>
          <w:sz w:val="28"/>
          <w:szCs w:val="28"/>
        </w:rPr>
        <w:t>Обеспечение доступа к отчетам и данным для различных групп пользователей с разными уровнями прав.</w:t>
      </w:r>
    </w:p>
    <w:p w14:paraId="65378665" w14:textId="045CB24C" w:rsidR="00EA12A0" w:rsidRDefault="00EA12A0">
      <w:pPr>
        <w:pStyle w:val="a7"/>
        <w:widowControl/>
        <w:numPr>
          <w:ilvl w:val="1"/>
          <w:numId w:val="6"/>
        </w:numPr>
        <w:spacing w:line="360" w:lineRule="auto"/>
        <w:jc w:val="both"/>
        <w:rPr>
          <w:sz w:val="28"/>
          <w:szCs w:val="28"/>
        </w:rPr>
      </w:pPr>
      <w:r w:rsidRPr="00EA12A0">
        <w:rPr>
          <w:sz w:val="28"/>
          <w:szCs w:val="28"/>
        </w:rPr>
        <w:t>Возможность совместной работы над отчетами и обмена аналитическими данными.</w:t>
      </w:r>
    </w:p>
    <w:p w14:paraId="4305E9BE" w14:textId="04FB8D63" w:rsidR="00EA12A0" w:rsidRPr="00355477" w:rsidRDefault="00EA12A0">
      <w:pPr>
        <w:pStyle w:val="a7"/>
        <w:widowControl/>
        <w:numPr>
          <w:ilvl w:val="0"/>
          <w:numId w:val="4"/>
        </w:numPr>
        <w:spacing w:line="360" w:lineRule="auto"/>
        <w:jc w:val="both"/>
        <w:rPr>
          <w:sz w:val="28"/>
          <w:szCs w:val="28"/>
        </w:rPr>
      </w:pPr>
      <w:r w:rsidRPr="00355477">
        <w:rPr>
          <w:sz w:val="28"/>
          <w:szCs w:val="28"/>
        </w:rPr>
        <w:lastRenderedPageBreak/>
        <w:t>Автоматическое обновление данных и перерасчет показателей при изменении исходных параметров или поступлении новых данных.</w:t>
      </w:r>
      <w:r w:rsidR="00355477">
        <w:rPr>
          <w:sz w:val="28"/>
          <w:szCs w:val="28"/>
        </w:rPr>
        <w:t xml:space="preserve"> </w:t>
      </w:r>
      <w:r w:rsidRPr="00355477">
        <w:rPr>
          <w:sz w:val="28"/>
          <w:szCs w:val="28"/>
        </w:rPr>
        <w:t>Корректировка отчетов на основе актуальной информации</w:t>
      </w:r>
      <w:r w:rsidR="00AC1FD3">
        <w:rPr>
          <w:sz w:val="28"/>
          <w:szCs w:val="28"/>
        </w:rPr>
        <w:t>;</w:t>
      </w:r>
    </w:p>
    <w:p w14:paraId="7E1D3F0B" w14:textId="153F2C67" w:rsidR="00EA12A0" w:rsidRDefault="00EA12A0">
      <w:pPr>
        <w:pStyle w:val="a7"/>
        <w:widowControl/>
        <w:numPr>
          <w:ilvl w:val="0"/>
          <w:numId w:val="4"/>
        </w:numPr>
        <w:spacing w:line="360" w:lineRule="auto"/>
        <w:jc w:val="both"/>
        <w:rPr>
          <w:sz w:val="28"/>
          <w:szCs w:val="28"/>
        </w:rPr>
      </w:pPr>
      <w:r>
        <w:rPr>
          <w:sz w:val="28"/>
          <w:szCs w:val="28"/>
        </w:rPr>
        <w:t xml:space="preserve"> </w:t>
      </w:r>
      <w:r w:rsidRPr="00EA12A0">
        <w:rPr>
          <w:sz w:val="28"/>
          <w:szCs w:val="28"/>
        </w:rPr>
        <w:t>Взаимодействие с внешними системами:</w:t>
      </w:r>
      <w:r w:rsidR="00355477">
        <w:rPr>
          <w:sz w:val="28"/>
          <w:szCs w:val="28"/>
        </w:rPr>
        <w:t xml:space="preserve"> </w:t>
      </w:r>
      <w:r w:rsidRPr="00355477">
        <w:rPr>
          <w:sz w:val="28"/>
          <w:szCs w:val="28"/>
        </w:rPr>
        <w:t>с государственными информационными системами, системами учета и другими внешними источниками данных</w:t>
      </w:r>
      <w:r w:rsidR="00F623E5">
        <w:rPr>
          <w:sz w:val="28"/>
          <w:szCs w:val="28"/>
        </w:rPr>
        <w:t>;</w:t>
      </w:r>
    </w:p>
    <w:p w14:paraId="0BCE0C9D" w14:textId="5721DF5A" w:rsidR="00F623E5" w:rsidRPr="00355477" w:rsidRDefault="00F623E5">
      <w:pPr>
        <w:pStyle w:val="a7"/>
        <w:widowControl/>
        <w:numPr>
          <w:ilvl w:val="0"/>
          <w:numId w:val="4"/>
        </w:numPr>
        <w:spacing w:line="360" w:lineRule="auto"/>
        <w:jc w:val="both"/>
        <w:rPr>
          <w:sz w:val="28"/>
          <w:szCs w:val="28"/>
        </w:rPr>
      </w:pPr>
      <w:r>
        <w:rPr>
          <w:sz w:val="28"/>
          <w:szCs w:val="28"/>
        </w:rPr>
        <w:t xml:space="preserve">Возможность упрощенно </w:t>
      </w:r>
      <w:r w:rsidRPr="00F623E5">
        <w:rPr>
          <w:sz w:val="28"/>
          <w:szCs w:val="28"/>
        </w:rPr>
        <w:t xml:space="preserve">реализовать инструментарий для создания </w:t>
      </w:r>
      <w:proofErr w:type="spellStart"/>
      <w:r w:rsidRPr="00F623E5">
        <w:rPr>
          <w:sz w:val="28"/>
          <w:szCs w:val="28"/>
        </w:rPr>
        <w:t>дашбордов</w:t>
      </w:r>
      <w:proofErr w:type="spellEnd"/>
      <w:r w:rsidRPr="00F623E5">
        <w:rPr>
          <w:sz w:val="28"/>
          <w:szCs w:val="28"/>
        </w:rPr>
        <w:t>.</w:t>
      </w:r>
    </w:p>
    <w:p w14:paraId="2593BEC6" w14:textId="4D396FD2" w:rsidR="00AC1FD3" w:rsidRDefault="006C2953" w:rsidP="005D2BA9">
      <w:pPr>
        <w:widowControl/>
        <w:spacing w:line="360" w:lineRule="auto"/>
        <w:ind w:left="142" w:firstLine="425"/>
        <w:jc w:val="both"/>
        <w:rPr>
          <w:sz w:val="28"/>
          <w:szCs w:val="28"/>
        </w:rPr>
      </w:pPr>
      <w:proofErr w:type="spellStart"/>
      <w:r>
        <w:rPr>
          <w:sz w:val="28"/>
          <w:szCs w:val="28"/>
        </w:rPr>
        <w:t>Микросервис</w:t>
      </w:r>
      <w:proofErr w:type="spellEnd"/>
      <w:r>
        <w:rPr>
          <w:sz w:val="28"/>
          <w:szCs w:val="28"/>
        </w:rPr>
        <w:t xml:space="preserve"> «Пятнашки»</w:t>
      </w:r>
      <w:r w:rsidR="00507E13">
        <w:rPr>
          <w:sz w:val="28"/>
          <w:szCs w:val="28"/>
        </w:rPr>
        <w:t xml:space="preserve"> </w:t>
      </w:r>
      <w:r w:rsidR="00EA12A0" w:rsidRPr="00EA12A0">
        <w:rPr>
          <w:sz w:val="28"/>
          <w:szCs w:val="28"/>
        </w:rPr>
        <w:t>обеспечивает комплексный подход к анализу данных, позволяя пользователям эффективно работать с большими объемами информации, выявлять ключевые тенденции и принимать обоснованные решения на основе актуальных данных.</w:t>
      </w:r>
      <w:bookmarkStart w:id="9" w:name="_heading=h.2et92p0" w:colFirst="0" w:colLast="0"/>
      <w:bookmarkEnd w:id="9"/>
    </w:p>
    <w:p w14:paraId="38B4DE6A" w14:textId="19C79F46" w:rsidR="00D36184" w:rsidRPr="004F13B6" w:rsidRDefault="00D36184">
      <w:pPr>
        <w:pStyle w:val="20"/>
        <w:numPr>
          <w:ilvl w:val="1"/>
          <w:numId w:val="3"/>
        </w:numPr>
        <w:spacing w:line="360" w:lineRule="auto"/>
        <w:rPr>
          <w:rFonts w:ascii="Times New Roman" w:hAnsi="Times New Roman" w:cs="Times New Roman"/>
          <w:b/>
          <w:bCs/>
          <w:color w:val="000000" w:themeColor="text1"/>
          <w:sz w:val="28"/>
          <w:szCs w:val="28"/>
        </w:rPr>
      </w:pPr>
      <w:bookmarkStart w:id="10" w:name="_Toc194308458"/>
      <w:r w:rsidRPr="004F13B6">
        <w:rPr>
          <w:rFonts w:ascii="Times New Roman" w:eastAsia="Times New Roman" w:hAnsi="Times New Roman" w:cs="Times New Roman"/>
          <w:b/>
          <w:bCs/>
          <w:color w:val="000000" w:themeColor="text1"/>
          <w:sz w:val="28"/>
          <w:szCs w:val="28"/>
        </w:rPr>
        <w:t>Уровень подготовки</w:t>
      </w:r>
      <w:r w:rsidR="004021C8">
        <w:rPr>
          <w:rFonts w:ascii="Times New Roman" w:eastAsia="Times New Roman" w:hAnsi="Times New Roman" w:cs="Times New Roman"/>
          <w:b/>
          <w:bCs/>
          <w:color w:val="000000" w:themeColor="text1"/>
          <w:sz w:val="28"/>
          <w:szCs w:val="28"/>
        </w:rPr>
        <w:t xml:space="preserve"> пользователя</w:t>
      </w:r>
      <w:bookmarkEnd w:id="10"/>
    </w:p>
    <w:p w14:paraId="7C73B933" w14:textId="7E5FAAAE" w:rsidR="00AC1FD3" w:rsidRPr="00AC1FD3" w:rsidRDefault="00AC1FD3" w:rsidP="005D2BA9">
      <w:pPr>
        <w:widowControl/>
        <w:pBdr>
          <w:top w:val="nil"/>
          <w:left w:val="nil"/>
          <w:bottom w:val="nil"/>
          <w:right w:val="nil"/>
          <w:between w:val="nil"/>
        </w:pBdr>
        <w:tabs>
          <w:tab w:val="left" w:pos="900"/>
        </w:tabs>
        <w:spacing w:line="360" w:lineRule="auto"/>
        <w:ind w:firstLine="567"/>
        <w:jc w:val="both"/>
        <w:rPr>
          <w:color w:val="000000"/>
          <w:sz w:val="28"/>
          <w:szCs w:val="28"/>
        </w:rPr>
      </w:pPr>
      <w:r w:rsidRPr="00AC1FD3">
        <w:rPr>
          <w:color w:val="000000"/>
          <w:sz w:val="28"/>
          <w:szCs w:val="28"/>
        </w:rPr>
        <w:t xml:space="preserve">Руководство пользователя </w:t>
      </w:r>
      <w:proofErr w:type="spellStart"/>
      <w:r w:rsidR="00507E13">
        <w:rPr>
          <w:color w:val="000000"/>
          <w:sz w:val="28"/>
          <w:szCs w:val="28"/>
        </w:rPr>
        <w:t>микросервиса</w:t>
      </w:r>
      <w:proofErr w:type="spellEnd"/>
      <w:r w:rsidR="00174121">
        <w:rPr>
          <w:color w:val="000000"/>
          <w:sz w:val="28"/>
          <w:szCs w:val="28"/>
        </w:rPr>
        <w:t xml:space="preserve"> </w:t>
      </w:r>
      <w:r w:rsidR="006C2953">
        <w:rPr>
          <w:sz w:val="28"/>
          <w:szCs w:val="28"/>
        </w:rPr>
        <w:t xml:space="preserve">«Пятнашки» </w:t>
      </w:r>
      <w:r w:rsidRPr="00AC1FD3">
        <w:rPr>
          <w:color w:val="000000"/>
          <w:sz w:val="28"/>
          <w:szCs w:val="28"/>
        </w:rPr>
        <w:t>предполагает, что пользователь обладает базовыми навыками работы с персональным компьютером и офисным пакетом программ (например, Microsoft Excel, Word).</w:t>
      </w:r>
    </w:p>
    <w:p w14:paraId="4B7FEC82" w14:textId="77777777" w:rsidR="004021C8" w:rsidRPr="004021C8" w:rsidRDefault="004021C8" w:rsidP="005D2BA9">
      <w:pPr>
        <w:spacing w:line="360" w:lineRule="auto"/>
        <w:ind w:firstLine="567"/>
        <w:rPr>
          <w:rFonts w:eastAsiaTheme="minorEastAsia"/>
          <w:sz w:val="28"/>
          <w:szCs w:val="28"/>
          <w:lang w:eastAsia="en-US"/>
        </w:rPr>
      </w:pPr>
      <w:r w:rsidRPr="004021C8">
        <w:rPr>
          <w:rFonts w:eastAsiaTheme="minorEastAsia"/>
          <w:sz w:val="28"/>
          <w:szCs w:val="28"/>
          <w:lang w:eastAsia="en-US"/>
        </w:rPr>
        <w:t>Персонал системы разделен на две категории:</w:t>
      </w:r>
    </w:p>
    <w:p w14:paraId="05A1236D" w14:textId="77777777" w:rsidR="004021C8" w:rsidRPr="004021C8" w:rsidRDefault="004021C8">
      <w:pPr>
        <w:pStyle w:val="a7"/>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обслуживающий персонал;</w:t>
      </w:r>
    </w:p>
    <w:p w14:paraId="11D8CB2A" w14:textId="77777777" w:rsidR="004021C8" w:rsidRPr="004021C8" w:rsidRDefault="004021C8">
      <w:pPr>
        <w:pStyle w:val="a7"/>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пользователи.</w:t>
      </w:r>
    </w:p>
    <w:p w14:paraId="44F6D76F" w14:textId="5F7A20B1" w:rsidR="004021C8" w:rsidRPr="004021C8" w:rsidRDefault="004021C8" w:rsidP="005D2BA9">
      <w:pPr>
        <w:spacing w:line="360" w:lineRule="auto"/>
        <w:ind w:firstLine="567"/>
        <w:rPr>
          <w:rFonts w:eastAsiaTheme="minorEastAsia"/>
          <w:sz w:val="28"/>
          <w:szCs w:val="28"/>
          <w:lang w:eastAsia="en-US"/>
        </w:rPr>
      </w:pPr>
      <w:r w:rsidRPr="004021C8">
        <w:rPr>
          <w:rFonts w:eastAsiaTheme="minorEastAsia"/>
          <w:sz w:val="28"/>
          <w:szCs w:val="28"/>
          <w:lang w:eastAsia="en-US"/>
        </w:rPr>
        <w:t xml:space="preserve">Обслуживающий персонал </w:t>
      </w:r>
      <w:proofErr w:type="spellStart"/>
      <w:r w:rsidR="005D2BA9">
        <w:rPr>
          <w:color w:val="000000"/>
          <w:sz w:val="28"/>
          <w:szCs w:val="28"/>
        </w:rPr>
        <w:t>микросервиса</w:t>
      </w:r>
      <w:proofErr w:type="spellEnd"/>
      <w:r w:rsidR="005D2BA9">
        <w:rPr>
          <w:color w:val="000000"/>
          <w:sz w:val="28"/>
          <w:szCs w:val="28"/>
        </w:rPr>
        <w:t xml:space="preserve"> </w:t>
      </w:r>
      <w:r w:rsidR="006C2953">
        <w:rPr>
          <w:sz w:val="28"/>
          <w:szCs w:val="28"/>
        </w:rPr>
        <w:t xml:space="preserve">«Пятнашки» </w:t>
      </w:r>
      <w:r w:rsidRPr="004021C8">
        <w:rPr>
          <w:rFonts w:eastAsiaTheme="minorEastAsia"/>
          <w:sz w:val="28"/>
          <w:szCs w:val="28"/>
          <w:lang w:eastAsia="en-US"/>
        </w:rPr>
        <w:t>должен обладать специальными квалификационными требованиями:</w:t>
      </w:r>
    </w:p>
    <w:p w14:paraId="4CB39A9C" w14:textId="77777777" w:rsidR="004021C8" w:rsidRPr="004021C8" w:rsidRDefault="004021C8">
      <w:pPr>
        <w:pStyle w:val="a7"/>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знание принципов построения систем управления базами данных;</w:t>
      </w:r>
    </w:p>
    <w:p w14:paraId="213F31FC" w14:textId="77777777" w:rsidR="004021C8" w:rsidRPr="004021C8" w:rsidRDefault="004021C8">
      <w:pPr>
        <w:pStyle w:val="a7"/>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наличие навыков работы с серверным и телекоммуникационным оборудованием;</w:t>
      </w:r>
    </w:p>
    <w:p w14:paraId="106D45D3" w14:textId="77777777" w:rsidR="004021C8" w:rsidRPr="004021C8" w:rsidRDefault="004021C8">
      <w:pPr>
        <w:pStyle w:val="a7"/>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наличие знаний в области поддержки пользователей;</w:t>
      </w:r>
    </w:p>
    <w:p w14:paraId="4B1C68BF" w14:textId="77777777" w:rsidR="004021C8" w:rsidRPr="004021C8" w:rsidRDefault="004021C8">
      <w:pPr>
        <w:pStyle w:val="a7"/>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наличие знаний по основам администрирования операционных систем, серверов приложений и серверов баз данных.</w:t>
      </w:r>
    </w:p>
    <w:p w14:paraId="1BEB50F7" w14:textId="4E7BC8DC" w:rsidR="004021C8" w:rsidRPr="004021C8" w:rsidRDefault="004021C8" w:rsidP="005D2BA9">
      <w:pPr>
        <w:spacing w:line="360" w:lineRule="auto"/>
        <w:ind w:firstLine="567"/>
        <w:rPr>
          <w:rFonts w:eastAsiaTheme="minorEastAsia"/>
          <w:sz w:val="28"/>
          <w:szCs w:val="28"/>
          <w:lang w:eastAsia="en-US"/>
        </w:rPr>
      </w:pPr>
      <w:r w:rsidRPr="004021C8">
        <w:rPr>
          <w:rFonts w:eastAsiaTheme="minorEastAsia"/>
          <w:sz w:val="28"/>
          <w:szCs w:val="28"/>
          <w:lang w:eastAsia="en-US"/>
        </w:rPr>
        <w:t xml:space="preserve">Пользователи </w:t>
      </w:r>
      <w:proofErr w:type="spellStart"/>
      <w:r w:rsidR="005D2BA9">
        <w:rPr>
          <w:color w:val="000000"/>
          <w:sz w:val="28"/>
          <w:szCs w:val="28"/>
        </w:rPr>
        <w:t>микросервиса</w:t>
      </w:r>
      <w:proofErr w:type="spellEnd"/>
      <w:r w:rsidR="005D2BA9">
        <w:rPr>
          <w:color w:val="000000"/>
          <w:sz w:val="28"/>
          <w:szCs w:val="28"/>
        </w:rPr>
        <w:t xml:space="preserve"> </w:t>
      </w:r>
      <w:r w:rsidR="006C2953">
        <w:rPr>
          <w:sz w:val="28"/>
          <w:szCs w:val="28"/>
        </w:rPr>
        <w:t xml:space="preserve">«Пятнашки» </w:t>
      </w:r>
      <w:r w:rsidRPr="004021C8">
        <w:rPr>
          <w:rFonts w:eastAsiaTheme="minorEastAsia"/>
          <w:sz w:val="28"/>
          <w:szCs w:val="28"/>
          <w:lang w:eastAsia="en-US"/>
        </w:rPr>
        <w:t xml:space="preserve">должны обладать </w:t>
      </w:r>
      <w:r w:rsidRPr="004021C8">
        <w:rPr>
          <w:rFonts w:eastAsiaTheme="minorEastAsia"/>
          <w:sz w:val="28"/>
          <w:szCs w:val="28"/>
          <w:lang w:eastAsia="en-US"/>
        </w:rPr>
        <w:lastRenderedPageBreak/>
        <w:t>квалификацией, обеспечивающей, как минимум:</w:t>
      </w:r>
    </w:p>
    <w:p w14:paraId="2D8DC496" w14:textId="77777777" w:rsidR="004021C8" w:rsidRPr="004021C8" w:rsidRDefault="004021C8">
      <w:pPr>
        <w:pStyle w:val="a7"/>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базовые навыки работы на персональном компьютере с современными операционными системами (клавиатура, мышь, управлением окнами и приложениями, файловая система);</w:t>
      </w:r>
    </w:p>
    <w:p w14:paraId="32BB7274" w14:textId="77777777" w:rsidR="004021C8" w:rsidRPr="004021C8" w:rsidRDefault="004021C8">
      <w:pPr>
        <w:pStyle w:val="a7"/>
        <w:keepNext/>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 xml:space="preserve">базовые навыки использования интернет-браузера (настройка типовых конфигураций, установка подключений, доступ к </w:t>
      </w:r>
      <w:proofErr w:type="spellStart"/>
      <w:r w:rsidRPr="004021C8">
        <w:rPr>
          <w:rFonts w:eastAsiaTheme="minorEastAsia"/>
          <w:sz w:val="28"/>
          <w:szCs w:val="28"/>
          <w:lang w:eastAsia="en-US"/>
        </w:rPr>
        <w:t>web</w:t>
      </w:r>
      <w:proofErr w:type="spellEnd"/>
      <w:r w:rsidRPr="004021C8">
        <w:rPr>
          <w:rFonts w:eastAsiaTheme="minorEastAsia"/>
          <w:sz w:val="28"/>
          <w:szCs w:val="28"/>
          <w:lang w:eastAsia="en-US"/>
        </w:rPr>
        <w:t xml:space="preserve">-сайтам, навигация, формы и другие типовые интерактивные элементы </w:t>
      </w:r>
      <w:proofErr w:type="spellStart"/>
      <w:r w:rsidRPr="004021C8">
        <w:rPr>
          <w:rFonts w:eastAsiaTheme="minorEastAsia"/>
          <w:sz w:val="28"/>
          <w:szCs w:val="28"/>
          <w:lang w:eastAsia="en-US"/>
        </w:rPr>
        <w:t>web</w:t>
      </w:r>
      <w:proofErr w:type="spellEnd"/>
      <w:r w:rsidRPr="004021C8">
        <w:rPr>
          <w:rFonts w:eastAsiaTheme="minorEastAsia"/>
          <w:sz w:val="28"/>
          <w:szCs w:val="28"/>
          <w:lang w:eastAsia="en-US"/>
        </w:rPr>
        <w:t>-интерфейса);</w:t>
      </w:r>
    </w:p>
    <w:p w14:paraId="5A2A9450" w14:textId="15FC5D60" w:rsidR="004021C8" w:rsidRDefault="004021C8">
      <w:pPr>
        <w:pStyle w:val="a7"/>
        <w:keepNext/>
        <w:widowControl/>
        <w:numPr>
          <w:ilvl w:val="0"/>
          <w:numId w:val="8"/>
        </w:numPr>
        <w:autoSpaceDE/>
        <w:autoSpaceDN/>
        <w:adjustRightInd/>
        <w:spacing w:line="360" w:lineRule="auto"/>
        <w:ind w:left="0" w:firstLine="567"/>
        <w:jc w:val="both"/>
        <w:rPr>
          <w:rFonts w:eastAsiaTheme="minorEastAsia"/>
          <w:sz w:val="28"/>
          <w:szCs w:val="28"/>
          <w:lang w:eastAsia="en-US"/>
        </w:rPr>
      </w:pPr>
      <w:r w:rsidRPr="004021C8">
        <w:rPr>
          <w:rFonts w:eastAsiaTheme="minorEastAsia"/>
          <w:sz w:val="28"/>
          <w:szCs w:val="28"/>
          <w:lang w:eastAsia="en-US"/>
        </w:rPr>
        <w:t>знание основ информационной безопасности</w:t>
      </w:r>
      <w:r w:rsidR="009C3B9E">
        <w:rPr>
          <w:rFonts w:eastAsiaTheme="minorEastAsia"/>
          <w:sz w:val="28"/>
          <w:szCs w:val="28"/>
          <w:lang w:eastAsia="en-US"/>
        </w:rPr>
        <w:t>;</w:t>
      </w:r>
    </w:p>
    <w:p w14:paraId="023FF482" w14:textId="472C655A" w:rsidR="00F62492" w:rsidRPr="001C397D" w:rsidRDefault="009C3B9E">
      <w:pPr>
        <w:pStyle w:val="a7"/>
        <w:keepNext/>
        <w:widowControl/>
        <w:numPr>
          <w:ilvl w:val="0"/>
          <w:numId w:val="8"/>
        </w:numPr>
        <w:autoSpaceDE/>
        <w:autoSpaceDN/>
        <w:adjustRightInd/>
        <w:spacing w:line="360" w:lineRule="auto"/>
        <w:ind w:left="0" w:firstLine="567"/>
        <w:jc w:val="both"/>
        <w:rPr>
          <w:rFonts w:eastAsiaTheme="minorEastAsia"/>
          <w:color w:val="000000" w:themeColor="text1"/>
          <w:sz w:val="28"/>
          <w:szCs w:val="28"/>
          <w:lang w:eastAsia="en-US"/>
        </w:rPr>
      </w:pPr>
      <w:r w:rsidRPr="001C397D">
        <w:rPr>
          <w:rFonts w:eastAsiaTheme="minorEastAsia"/>
          <w:color w:val="000000" w:themeColor="text1"/>
          <w:sz w:val="28"/>
          <w:szCs w:val="28"/>
          <w:lang w:eastAsia="en-US"/>
        </w:rPr>
        <w:t xml:space="preserve">знание основ построения </w:t>
      </w:r>
      <w:r w:rsidRPr="001C397D">
        <w:rPr>
          <w:rFonts w:eastAsiaTheme="minorEastAsia"/>
          <w:color w:val="000000" w:themeColor="text1"/>
          <w:sz w:val="28"/>
          <w:szCs w:val="28"/>
          <w:lang w:val="en-US" w:eastAsia="en-US"/>
        </w:rPr>
        <w:t>OLAP</w:t>
      </w:r>
      <w:r w:rsidRPr="001C397D">
        <w:rPr>
          <w:rFonts w:eastAsiaTheme="minorEastAsia"/>
          <w:color w:val="000000" w:themeColor="text1"/>
          <w:sz w:val="28"/>
          <w:szCs w:val="28"/>
          <w:lang w:eastAsia="en-US"/>
        </w:rPr>
        <w:t xml:space="preserve"> отчетов;</w:t>
      </w:r>
    </w:p>
    <w:p w14:paraId="5FBAA640" w14:textId="1F332B3F" w:rsidR="009C3B9E" w:rsidRPr="001C397D" w:rsidRDefault="009C3B9E">
      <w:pPr>
        <w:pStyle w:val="a7"/>
        <w:keepNext/>
        <w:widowControl/>
        <w:numPr>
          <w:ilvl w:val="0"/>
          <w:numId w:val="8"/>
        </w:numPr>
        <w:autoSpaceDE/>
        <w:autoSpaceDN/>
        <w:adjustRightInd/>
        <w:spacing w:line="360" w:lineRule="auto"/>
        <w:ind w:left="0" w:firstLine="567"/>
        <w:jc w:val="both"/>
        <w:rPr>
          <w:rFonts w:eastAsiaTheme="minorEastAsia"/>
          <w:color w:val="000000" w:themeColor="text1"/>
          <w:sz w:val="28"/>
          <w:szCs w:val="28"/>
          <w:lang w:eastAsia="en-US"/>
        </w:rPr>
      </w:pPr>
      <w:r w:rsidRPr="001C397D">
        <w:rPr>
          <w:rFonts w:eastAsiaTheme="minorEastAsia"/>
          <w:color w:val="000000" w:themeColor="text1"/>
          <w:sz w:val="28"/>
          <w:szCs w:val="28"/>
          <w:lang w:eastAsia="en-US"/>
        </w:rPr>
        <w:t xml:space="preserve">знание основ </w:t>
      </w:r>
      <w:r w:rsidRPr="001C397D">
        <w:rPr>
          <w:rFonts w:eastAsiaTheme="minorEastAsia"/>
          <w:color w:val="000000" w:themeColor="text1"/>
          <w:sz w:val="28"/>
          <w:szCs w:val="28"/>
          <w:lang w:val="en-US" w:eastAsia="en-US"/>
        </w:rPr>
        <w:t>SQL</w:t>
      </w:r>
      <w:r w:rsidRPr="001C397D">
        <w:rPr>
          <w:rFonts w:eastAsiaTheme="minorEastAsia"/>
          <w:color w:val="000000" w:themeColor="text1"/>
          <w:sz w:val="28"/>
          <w:szCs w:val="28"/>
          <w:lang w:eastAsia="en-US"/>
        </w:rPr>
        <w:t>.</w:t>
      </w:r>
    </w:p>
    <w:p w14:paraId="0DE4C7A3" w14:textId="1A99AF59" w:rsidR="00D36184" w:rsidRPr="0017792B" w:rsidRDefault="00D36184">
      <w:pPr>
        <w:pStyle w:val="10"/>
        <w:numPr>
          <w:ilvl w:val="0"/>
          <w:numId w:val="3"/>
        </w:numPr>
        <w:spacing w:line="360" w:lineRule="auto"/>
        <w:rPr>
          <w:rFonts w:ascii="Times New Roman" w:hAnsi="Times New Roman" w:cs="Times New Roman"/>
          <w:b/>
          <w:bCs/>
        </w:rPr>
      </w:pPr>
      <w:bookmarkStart w:id="11" w:name="_heading=h.tyjcwt" w:colFirst="0" w:colLast="0"/>
      <w:bookmarkStart w:id="12" w:name="_Toc194308459"/>
      <w:bookmarkEnd w:id="11"/>
      <w:r w:rsidRPr="0017792B">
        <w:rPr>
          <w:rFonts w:ascii="Times New Roman" w:hAnsi="Times New Roman" w:cs="Times New Roman"/>
          <w:b/>
          <w:bCs/>
          <w:color w:val="000000" w:themeColor="text1"/>
          <w:sz w:val="32"/>
          <w:szCs w:val="32"/>
        </w:rPr>
        <w:t>Назначение и условия применения</w:t>
      </w:r>
      <w:bookmarkEnd w:id="12"/>
    </w:p>
    <w:p w14:paraId="2792147D" w14:textId="77777777" w:rsidR="003D7C03" w:rsidRPr="003D7C03" w:rsidRDefault="003D7C03">
      <w:pPr>
        <w:pStyle w:val="20"/>
        <w:numPr>
          <w:ilvl w:val="1"/>
          <w:numId w:val="3"/>
        </w:numPr>
        <w:spacing w:line="360" w:lineRule="auto"/>
        <w:rPr>
          <w:rFonts w:ascii="Times New Roman" w:hAnsi="Times New Roman" w:cs="Times New Roman"/>
          <w:b/>
          <w:bCs/>
          <w:color w:val="000000" w:themeColor="text1"/>
        </w:rPr>
      </w:pPr>
      <w:bookmarkStart w:id="13" w:name="_Toc184633775"/>
      <w:bookmarkStart w:id="14" w:name="_Toc194308460"/>
      <w:r w:rsidRPr="003D7C03">
        <w:rPr>
          <w:rFonts w:ascii="Times New Roman" w:hAnsi="Times New Roman" w:cs="Times New Roman"/>
          <w:b/>
          <w:bCs/>
          <w:color w:val="000000" w:themeColor="text1"/>
        </w:rPr>
        <w:t>Виды деятельности, функции</w:t>
      </w:r>
      <w:bookmarkEnd w:id="13"/>
      <w:bookmarkEnd w:id="14"/>
    </w:p>
    <w:p w14:paraId="1CCB7057" w14:textId="66F2C536" w:rsidR="00D36184" w:rsidRDefault="006C2953" w:rsidP="005D2BA9">
      <w:pPr>
        <w:spacing w:line="360" w:lineRule="auto"/>
        <w:ind w:firstLine="540"/>
        <w:jc w:val="both"/>
        <w:rPr>
          <w:sz w:val="28"/>
          <w:szCs w:val="28"/>
        </w:rPr>
      </w:pPr>
      <w:proofErr w:type="spellStart"/>
      <w:r>
        <w:rPr>
          <w:sz w:val="28"/>
          <w:szCs w:val="28"/>
        </w:rPr>
        <w:t>Микросервис</w:t>
      </w:r>
      <w:proofErr w:type="spellEnd"/>
      <w:r>
        <w:rPr>
          <w:sz w:val="28"/>
          <w:szCs w:val="28"/>
        </w:rPr>
        <w:t xml:space="preserve"> «Пятнашки»</w:t>
      </w:r>
      <w:r w:rsidR="0017792B">
        <w:rPr>
          <w:color w:val="000000"/>
          <w:sz w:val="28"/>
          <w:szCs w:val="28"/>
        </w:rPr>
        <w:t xml:space="preserve"> </w:t>
      </w:r>
      <w:r w:rsidR="00D36184">
        <w:rPr>
          <w:sz w:val="28"/>
          <w:szCs w:val="28"/>
        </w:rPr>
        <w:t>по виду автоматизируемой деятельности, относится к системам управления, сбора, хранения, обработки и передачи информации.</w:t>
      </w:r>
    </w:p>
    <w:p w14:paraId="5C1FF846" w14:textId="1CCC234B" w:rsidR="003D7C03" w:rsidRDefault="003D7C03" w:rsidP="005D2BA9">
      <w:pPr>
        <w:widowControl/>
        <w:pBdr>
          <w:top w:val="nil"/>
          <w:left w:val="nil"/>
          <w:bottom w:val="nil"/>
          <w:right w:val="nil"/>
          <w:between w:val="nil"/>
        </w:pBdr>
        <w:shd w:val="clear" w:color="auto" w:fill="FFFFFF"/>
        <w:spacing w:before="58" w:after="58" w:line="360" w:lineRule="auto"/>
        <w:ind w:firstLine="567"/>
        <w:jc w:val="both"/>
        <w:rPr>
          <w:color w:val="000000"/>
          <w:sz w:val="28"/>
          <w:szCs w:val="28"/>
        </w:rPr>
      </w:pPr>
      <w:r w:rsidRPr="003D7C03">
        <w:rPr>
          <w:color w:val="000000"/>
          <w:sz w:val="28"/>
          <w:szCs w:val="28"/>
        </w:rPr>
        <w:t xml:space="preserve">Особенностью объекта автоматизации является работа с большими объемами структурированных данных, которые могут быть распределены по различным источникам (базы данных, Excel-файлы и др.). </w:t>
      </w:r>
      <w:proofErr w:type="spellStart"/>
      <w:r w:rsidR="006C2953">
        <w:rPr>
          <w:color w:val="000000"/>
          <w:sz w:val="28"/>
          <w:szCs w:val="28"/>
        </w:rPr>
        <w:t>Микросервис</w:t>
      </w:r>
      <w:proofErr w:type="spellEnd"/>
      <w:r w:rsidR="006C2953">
        <w:rPr>
          <w:color w:val="000000"/>
          <w:sz w:val="28"/>
          <w:szCs w:val="28"/>
        </w:rPr>
        <w:t xml:space="preserve"> «Пятнашки»</w:t>
      </w:r>
      <w:r w:rsidRPr="003D7C03">
        <w:rPr>
          <w:color w:val="000000"/>
          <w:sz w:val="28"/>
          <w:szCs w:val="28"/>
        </w:rPr>
        <w:t xml:space="preserve"> поддерживает интеграцию с различными системами и обеспечивает гибкость в настройке аналитических отчетов.</w:t>
      </w:r>
    </w:p>
    <w:p w14:paraId="5AD3AAB9" w14:textId="7AFDD66F" w:rsidR="003D7C03" w:rsidRPr="003D7C03" w:rsidRDefault="006C2953" w:rsidP="005D2BA9">
      <w:pPr>
        <w:widowControl/>
        <w:pBdr>
          <w:top w:val="nil"/>
          <w:left w:val="nil"/>
          <w:bottom w:val="nil"/>
          <w:right w:val="nil"/>
          <w:between w:val="nil"/>
        </w:pBdr>
        <w:shd w:val="clear" w:color="auto" w:fill="FFFFFF"/>
        <w:spacing w:before="58" w:after="58" w:line="360" w:lineRule="auto"/>
        <w:ind w:firstLine="567"/>
        <w:jc w:val="both"/>
        <w:rPr>
          <w:color w:val="000000"/>
          <w:sz w:val="28"/>
          <w:szCs w:val="28"/>
        </w:rPr>
      </w:pPr>
      <w:proofErr w:type="spellStart"/>
      <w:r>
        <w:rPr>
          <w:sz w:val="28"/>
          <w:szCs w:val="28"/>
        </w:rPr>
        <w:t>Микросервис</w:t>
      </w:r>
      <w:proofErr w:type="spellEnd"/>
      <w:r>
        <w:rPr>
          <w:sz w:val="28"/>
          <w:szCs w:val="28"/>
        </w:rPr>
        <w:t xml:space="preserve"> «Пятнашки»</w:t>
      </w:r>
      <w:r w:rsidR="00507E13">
        <w:rPr>
          <w:sz w:val="28"/>
          <w:szCs w:val="28"/>
        </w:rPr>
        <w:t xml:space="preserve"> </w:t>
      </w:r>
      <w:r w:rsidR="003D7C03" w:rsidRPr="003D7C03">
        <w:rPr>
          <w:color w:val="000000"/>
          <w:sz w:val="28"/>
          <w:szCs w:val="28"/>
        </w:rPr>
        <w:t>обеспечивает автоматизацию процессов по выполнению функций, указанных в п. 2.2</w:t>
      </w:r>
      <w:r w:rsidR="004D0678">
        <w:rPr>
          <w:color w:val="000000"/>
          <w:sz w:val="28"/>
          <w:szCs w:val="28"/>
        </w:rPr>
        <w:t>.</w:t>
      </w:r>
      <w:r w:rsidR="003D7C03" w:rsidRPr="003D7C03">
        <w:rPr>
          <w:color w:val="000000"/>
          <w:sz w:val="28"/>
          <w:szCs w:val="28"/>
        </w:rPr>
        <w:t xml:space="preserve"> настоящего документа.</w:t>
      </w:r>
    </w:p>
    <w:p w14:paraId="5107BAEC" w14:textId="77777777" w:rsidR="003D7C03" w:rsidRPr="004F13B6" w:rsidRDefault="003D7C03">
      <w:pPr>
        <w:pStyle w:val="20"/>
        <w:numPr>
          <w:ilvl w:val="1"/>
          <w:numId w:val="3"/>
        </w:numPr>
        <w:spacing w:line="360" w:lineRule="auto"/>
        <w:rPr>
          <w:rFonts w:ascii="Times New Roman" w:hAnsi="Times New Roman" w:cs="Times New Roman"/>
          <w:b/>
          <w:bCs/>
        </w:rPr>
      </w:pPr>
      <w:bookmarkStart w:id="15" w:name="_Toc194308461"/>
      <w:r w:rsidRPr="004F13B6">
        <w:rPr>
          <w:rFonts w:ascii="Times New Roman" w:hAnsi="Times New Roman" w:cs="Times New Roman"/>
          <w:b/>
          <w:bCs/>
          <w:color w:val="000000" w:themeColor="text1"/>
          <w:sz w:val="28"/>
          <w:szCs w:val="28"/>
        </w:rPr>
        <w:t>Требования к техническим средствам</w:t>
      </w:r>
      <w:bookmarkEnd w:id="15"/>
    </w:p>
    <w:p w14:paraId="4E41E7C1" w14:textId="23441A7D" w:rsidR="003D7C03" w:rsidRDefault="003D7C03" w:rsidP="005D2BA9">
      <w:pPr>
        <w:widowControl/>
        <w:pBdr>
          <w:top w:val="nil"/>
          <w:left w:val="nil"/>
          <w:bottom w:val="nil"/>
          <w:right w:val="nil"/>
          <w:between w:val="nil"/>
        </w:pBdr>
        <w:shd w:val="clear" w:color="auto" w:fill="FFFFFF"/>
        <w:spacing w:before="58" w:after="58" w:line="360" w:lineRule="auto"/>
        <w:ind w:firstLine="567"/>
        <w:jc w:val="both"/>
        <w:rPr>
          <w:color w:val="000000"/>
          <w:sz w:val="28"/>
          <w:szCs w:val="28"/>
        </w:rPr>
      </w:pPr>
      <w:r w:rsidRPr="004F13B6">
        <w:rPr>
          <w:color w:val="000000"/>
          <w:sz w:val="28"/>
          <w:szCs w:val="28"/>
        </w:rPr>
        <w:t xml:space="preserve">Для обеспечения работы пользователя </w:t>
      </w:r>
      <w:proofErr w:type="spellStart"/>
      <w:r w:rsidR="00507E13">
        <w:rPr>
          <w:color w:val="000000"/>
          <w:sz w:val="28"/>
          <w:szCs w:val="28"/>
        </w:rPr>
        <w:t>микросервиса</w:t>
      </w:r>
      <w:proofErr w:type="spellEnd"/>
      <w:r w:rsidR="00507E13">
        <w:rPr>
          <w:color w:val="000000"/>
          <w:sz w:val="28"/>
          <w:szCs w:val="28"/>
        </w:rPr>
        <w:t xml:space="preserve"> </w:t>
      </w:r>
      <w:r w:rsidR="006C2953">
        <w:rPr>
          <w:sz w:val="28"/>
          <w:szCs w:val="28"/>
        </w:rPr>
        <w:t xml:space="preserve">«Пятнашки» </w:t>
      </w:r>
      <w:r w:rsidRPr="004F13B6">
        <w:rPr>
          <w:color w:val="000000"/>
          <w:sz w:val="28"/>
          <w:szCs w:val="28"/>
        </w:rPr>
        <w:t>необходимо выполнение следующих требований:</w:t>
      </w:r>
      <w:bookmarkStart w:id="16" w:name="_Hlk189425954"/>
    </w:p>
    <w:p w14:paraId="4637AED5" w14:textId="585D2143" w:rsidR="003D7C03" w:rsidRPr="003D7C03" w:rsidRDefault="003D7C03">
      <w:pPr>
        <w:pStyle w:val="a7"/>
        <w:widowControl/>
        <w:numPr>
          <w:ilvl w:val="3"/>
          <w:numId w:val="4"/>
        </w:numPr>
        <w:pBdr>
          <w:top w:val="nil"/>
          <w:left w:val="nil"/>
          <w:bottom w:val="nil"/>
          <w:right w:val="nil"/>
          <w:between w:val="nil"/>
        </w:pBdr>
        <w:shd w:val="clear" w:color="auto" w:fill="FFFFFF"/>
        <w:spacing w:before="58" w:after="58" w:line="360" w:lineRule="auto"/>
        <w:ind w:left="851"/>
        <w:jc w:val="both"/>
        <w:rPr>
          <w:color w:val="000000"/>
          <w:sz w:val="28"/>
          <w:szCs w:val="28"/>
        </w:rPr>
      </w:pPr>
      <w:r w:rsidRPr="003D7C03">
        <w:rPr>
          <w:color w:val="000000"/>
          <w:sz w:val="28"/>
          <w:szCs w:val="28"/>
        </w:rPr>
        <w:t>Минимальные требования к АРМ:</w:t>
      </w:r>
    </w:p>
    <w:p w14:paraId="5164ABB5" w14:textId="77777777" w:rsidR="003D7C03" w:rsidRPr="00DB1627" w:rsidRDefault="003D7C03" w:rsidP="005D2BA9">
      <w:pPr>
        <w:pStyle w:val="1"/>
        <w:tabs>
          <w:tab w:val="clear" w:pos="709"/>
        </w:tabs>
        <w:ind w:left="0" w:firstLine="709"/>
        <w:rPr>
          <w:rFonts w:eastAsiaTheme="minorEastAsia"/>
          <w:szCs w:val="22"/>
          <w:lang w:eastAsia="en-US"/>
        </w:rPr>
      </w:pPr>
      <w:bookmarkStart w:id="17" w:name="_Hlk24197611"/>
      <w:r w:rsidRPr="00DB1627">
        <w:rPr>
          <w:rFonts w:eastAsiaTheme="minorEastAsia"/>
          <w:szCs w:val="22"/>
          <w:lang w:eastAsia="en-US"/>
        </w:rPr>
        <w:lastRenderedPageBreak/>
        <w:t>системный блок:</w:t>
      </w:r>
    </w:p>
    <w:p w14:paraId="1E1C1B5E"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процессор: аналогичная Intel Core i3-3225 или производительнее;</w:t>
      </w:r>
    </w:p>
    <w:p w14:paraId="3752AC1B"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оперативная память: не менее 2 Гб;</w:t>
      </w:r>
    </w:p>
    <w:p w14:paraId="79A1622B"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жесткий диск: 120 Гбайт;</w:t>
      </w:r>
    </w:p>
    <w:p w14:paraId="3F400E12"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сетевая карта 100 Мбит/с.</w:t>
      </w:r>
    </w:p>
    <w:p w14:paraId="1768AB86" w14:textId="77777777" w:rsidR="003D7C03" w:rsidRPr="003D7C03" w:rsidRDefault="003D7C03" w:rsidP="005D2BA9">
      <w:pPr>
        <w:pStyle w:val="1"/>
        <w:tabs>
          <w:tab w:val="clear" w:pos="709"/>
        </w:tabs>
        <w:ind w:left="0" w:firstLine="709"/>
        <w:rPr>
          <w:rFonts w:eastAsiaTheme="minorEastAsia"/>
          <w:szCs w:val="28"/>
          <w:lang w:eastAsia="en-US"/>
        </w:rPr>
      </w:pPr>
      <w:r w:rsidRPr="003D7C03">
        <w:rPr>
          <w:rFonts w:eastAsiaTheme="minorEastAsia"/>
          <w:szCs w:val="28"/>
          <w:lang w:eastAsia="en-US"/>
        </w:rPr>
        <w:t>обязательная периферия:</w:t>
      </w:r>
    </w:p>
    <w:p w14:paraId="2588E522"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монитор: с разрешением не менее 1280 × 800;</w:t>
      </w:r>
    </w:p>
    <w:p w14:paraId="0FCB1EB3"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устройство ввода (клавиатура);</w:t>
      </w:r>
    </w:p>
    <w:p w14:paraId="7E65683B"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манипулятор «мышь».</w:t>
      </w:r>
    </w:p>
    <w:p w14:paraId="135C89E9" w14:textId="77777777" w:rsidR="003D7C03" w:rsidRPr="003D7C03" w:rsidRDefault="003D7C03" w:rsidP="005D2BA9">
      <w:pPr>
        <w:pStyle w:val="1"/>
        <w:tabs>
          <w:tab w:val="clear" w:pos="709"/>
        </w:tabs>
        <w:ind w:left="0" w:firstLine="709"/>
        <w:rPr>
          <w:rFonts w:eastAsiaTheme="minorEastAsia"/>
          <w:szCs w:val="28"/>
          <w:lang w:eastAsia="en-US"/>
        </w:rPr>
      </w:pPr>
      <w:r w:rsidRPr="003D7C03">
        <w:rPr>
          <w:rFonts w:eastAsiaTheme="minorEastAsia"/>
          <w:szCs w:val="28"/>
          <w:lang w:eastAsia="en-US"/>
        </w:rPr>
        <w:t>опциональная периферия:</w:t>
      </w:r>
    </w:p>
    <w:p w14:paraId="60236777"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печатающее устройство (сетевой принтер);</w:t>
      </w:r>
    </w:p>
    <w:p w14:paraId="4945266F"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CD/DVD-привод (чтение/запись);</w:t>
      </w:r>
    </w:p>
    <w:p w14:paraId="7CE040DE"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источник бесперебойного питания.</w:t>
      </w:r>
    </w:p>
    <w:p w14:paraId="42258EF7" w14:textId="77777777" w:rsidR="003D7C03" w:rsidRPr="003D7C03" w:rsidRDefault="003D7C03" w:rsidP="005D2BA9">
      <w:pPr>
        <w:pStyle w:val="1"/>
        <w:tabs>
          <w:tab w:val="clear" w:pos="709"/>
        </w:tabs>
        <w:ind w:left="0" w:firstLine="709"/>
        <w:rPr>
          <w:rFonts w:eastAsiaTheme="minorEastAsia"/>
          <w:szCs w:val="28"/>
          <w:lang w:eastAsia="en-US"/>
        </w:rPr>
      </w:pPr>
      <w:r w:rsidRPr="003D7C03">
        <w:rPr>
          <w:rFonts w:eastAsiaTheme="minorEastAsia"/>
          <w:szCs w:val="28"/>
          <w:lang w:eastAsia="en-US"/>
        </w:rPr>
        <w:t>программное обеспечение:</w:t>
      </w:r>
    </w:p>
    <w:p w14:paraId="35EA7F8F" w14:textId="42C30231" w:rsidR="003D7C03" w:rsidRPr="003D7C03" w:rsidRDefault="001024E2">
      <w:pPr>
        <w:pStyle w:val="a7"/>
        <w:widowControl/>
        <w:numPr>
          <w:ilvl w:val="1"/>
          <w:numId w:val="8"/>
        </w:numPr>
        <w:autoSpaceDE/>
        <w:autoSpaceDN/>
        <w:adjustRightInd/>
        <w:spacing w:line="360" w:lineRule="auto"/>
        <w:jc w:val="both"/>
        <w:rPr>
          <w:rFonts w:eastAsiaTheme="minorEastAsia"/>
          <w:sz w:val="28"/>
          <w:szCs w:val="28"/>
          <w:lang w:eastAsia="en-US"/>
        </w:rPr>
      </w:pPr>
      <w:r>
        <w:rPr>
          <w:rFonts w:eastAsiaTheme="minorEastAsia"/>
          <w:sz w:val="28"/>
          <w:szCs w:val="28"/>
          <w:lang w:eastAsia="en-US"/>
        </w:rPr>
        <w:t xml:space="preserve">любая </w:t>
      </w:r>
      <w:r w:rsidR="003D7C03" w:rsidRPr="003D7C03">
        <w:rPr>
          <w:rFonts w:eastAsiaTheme="minorEastAsia"/>
          <w:sz w:val="28"/>
          <w:szCs w:val="28"/>
          <w:lang w:eastAsia="en-US"/>
        </w:rPr>
        <w:t>операционная система;</w:t>
      </w:r>
    </w:p>
    <w:p w14:paraId="002C6506" w14:textId="77777777" w:rsidR="003D7C03" w:rsidRPr="003D7C03" w:rsidRDefault="003D7C03">
      <w:pPr>
        <w:pStyle w:val="a7"/>
        <w:widowControl/>
        <w:numPr>
          <w:ilvl w:val="1"/>
          <w:numId w:val="8"/>
        </w:numPr>
        <w:autoSpaceDE/>
        <w:autoSpaceDN/>
        <w:adjustRightInd/>
        <w:spacing w:line="360" w:lineRule="auto"/>
        <w:jc w:val="both"/>
        <w:rPr>
          <w:rFonts w:eastAsiaTheme="minorEastAsia"/>
          <w:sz w:val="28"/>
          <w:szCs w:val="28"/>
          <w:lang w:eastAsia="en-US"/>
        </w:rPr>
      </w:pPr>
      <w:r w:rsidRPr="003D7C03">
        <w:rPr>
          <w:rFonts w:eastAsiaTheme="minorEastAsia"/>
          <w:sz w:val="28"/>
          <w:szCs w:val="28"/>
          <w:lang w:eastAsia="en-US"/>
        </w:rPr>
        <w:t xml:space="preserve">веб браузер, допущенный к использованию Минобороны России, версии, поддерживаемой производителем, поддерживающий стандарт HTML 5 и совместимый с </w:t>
      </w:r>
      <w:proofErr w:type="spellStart"/>
      <w:r w:rsidRPr="003D7C03">
        <w:rPr>
          <w:rFonts w:eastAsiaTheme="minorEastAsia"/>
          <w:sz w:val="28"/>
          <w:szCs w:val="28"/>
          <w:lang w:eastAsia="en-US"/>
        </w:rPr>
        <w:t>ECMAScript</w:t>
      </w:r>
      <w:proofErr w:type="spellEnd"/>
      <w:r w:rsidRPr="003D7C03">
        <w:rPr>
          <w:rFonts w:eastAsiaTheme="minorEastAsia"/>
          <w:sz w:val="28"/>
          <w:szCs w:val="28"/>
          <w:lang w:eastAsia="en-US"/>
        </w:rPr>
        <w:t xml:space="preserve"> версии не ниже 6.</w:t>
      </w:r>
    </w:p>
    <w:bookmarkEnd w:id="16"/>
    <w:bookmarkEnd w:id="17"/>
    <w:p w14:paraId="52141765" w14:textId="77777777" w:rsidR="00DE4AEF" w:rsidRDefault="003D7C03" w:rsidP="005D2BA9">
      <w:pPr>
        <w:widowControl/>
        <w:pBdr>
          <w:top w:val="nil"/>
          <w:left w:val="nil"/>
          <w:bottom w:val="nil"/>
          <w:right w:val="nil"/>
          <w:between w:val="nil"/>
        </w:pBdr>
        <w:shd w:val="clear" w:color="auto" w:fill="FFFFFF"/>
        <w:spacing w:before="58" w:after="58" w:line="360" w:lineRule="auto"/>
        <w:jc w:val="both"/>
        <w:rPr>
          <w:color w:val="000000"/>
          <w:sz w:val="28"/>
          <w:szCs w:val="28"/>
        </w:rPr>
      </w:pPr>
      <w:r w:rsidRPr="000C60B3">
        <w:rPr>
          <w:color w:val="000000"/>
          <w:sz w:val="28"/>
          <w:szCs w:val="28"/>
        </w:rPr>
        <w:t>Примечание:</w:t>
      </w:r>
      <w:r>
        <w:rPr>
          <w:color w:val="000000"/>
          <w:sz w:val="28"/>
          <w:szCs w:val="28"/>
        </w:rPr>
        <w:t xml:space="preserve"> д</w:t>
      </w:r>
      <w:r w:rsidRPr="000C60B3">
        <w:rPr>
          <w:color w:val="000000"/>
          <w:sz w:val="28"/>
          <w:szCs w:val="28"/>
        </w:rPr>
        <w:t>опускается использование других технических средств, обладающих аналогичным функционалом (ноутбуки, нетбуки и прочее)</w:t>
      </w:r>
      <w:r>
        <w:rPr>
          <w:color w:val="000000"/>
          <w:sz w:val="28"/>
          <w:szCs w:val="28"/>
        </w:rPr>
        <w:t>.</w:t>
      </w:r>
    </w:p>
    <w:p w14:paraId="4EBCDD40" w14:textId="14306DD1" w:rsidR="00DE4AEF" w:rsidRDefault="003D7C03">
      <w:pPr>
        <w:pStyle w:val="a7"/>
        <w:widowControl/>
        <w:numPr>
          <w:ilvl w:val="3"/>
          <w:numId w:val="4"/>
        </w:numPr>
        <w:pBdr>
          <w:top w:val="nil"/>
          <w:left w:val="nil"/>
          <w:bottom w:val="nil"/>
          <w:right w:val="nil"/>
          <w:between w:val="nil"/>
        </w:pBdr>
        <w:shd w:val="clear" w:color="auto" w:fill="FFFFFF"/>
        <w:spacing w:before="58" w:after="58" w:line="360" w:lineRule="auto"/>
        <w:ind w:left="851"/>
        <w:jc w:val="both"/>
        <w:rPr>
          <w:color w:val="000000"/>
          <w:sz w:val="28"/>
          <w:szCs w:val="28"/>
        </w:rPr>
      </w:pPr>
      <w:r w:rsidRPr="00DE4AEF">
        <w:rPr>
          <w:color w:val="000000"/>
          <w:sz w:val="28"/>
          <w:szCs w:val="28"/>
        </w:rPr>
        <w:t>Технические средства рабочего места пользователя</w:t>
      </w:r>
      <w:r w:rsidR="00174121">
        <w:rPr>
          <w:color w:val="000000"/>
          <w:sz w:val="28"/>
          <w:szCs w:val="28"/>
        </w:rPr>
        <w:t xml:space="preserve"> </w:t>
      </w:r>
      <w:r w:rsidRPr="00DE4AEF">
        <w:rPr>
          <w:color w:val="000000"/>
          <w:sz w:val="28"/>
          <w:szCs w:val="28"/>
        </w:rPr>
        <w:t>должны быть исправны и соответствовать минимальным требованиям к производительности.</w:t>
      </w:r>
    </w:p>
    <w:p w14:paraId="156CE815" w14:textId="20F1B9FA" w:rsidR="00DE4AEF" w:rsidRDefault="003D7C03">
      <w:pPr>
        <w:pStyle w:val="a7"/>
        <w:widowControl/>
        <w:numPr>
          <w:ilvl w:val="3"/>
          <w:numId w:val="4"/>
        </w:numPr>
        <w:pBdr>
          <w:top w:val="nil"/>
          <w:left w:val="nil"/>
          <w:bottom w:val="nil"/>
          <w:right w:val="nil"/>
          <w:between w:val="nil"/>
        </w:pBdr>
        <w:shd w:val="clear" w:color="auto" w:fill="FFFFFF"/>
        <w:spacing w:before="58" w:after="58" w:line="360" w:lineRule="auto"/>
        <w:ind w:left="851"/>
        <w:jc w:val="both"/>
        <w:rPr>
          <w:color w:val="000000"/>
          <w:sz w:val="28"/>
          <w:szCs w:val="28"/>
        </w:rPr>
      </w:pPr>
      <w:r w:rsidRPr="00DE4AEF">
        <w:rPr>
          <w:color w:val="000000"/>
          <w:sz w:val="28"/>
          <w:szCs w:val="28"/>
        </w:rPr>
        <w:t>Рабочее место пользователя должно быть подключено к электросети или иметь автономный источник питания (например, аккумулятор для ноутбука).</w:t>
      </w:r>
    </w:p>
    <w:p w14:paraId="0AA09204" w14:textId="7478777F" w:rsidR="003D7C03" w:rsidRPr="00DE4AEF" w:rsidRDefault="003D7C03">
      <w:pPr>
        <w:pStyle w:val="a7"/>
        <w:widowControl/>
        <w:numPr>
          <w:ilvl w:val="3"/>
          <w:numId w:val="4"/>
        </w:numPr>
        <w:pBdr>
          <w:top w:val="nil"/>
          <w:left w:val="nil"/>
          <w:bottom w:val="nil"/>
          <w:right w:val="nil"/>
          <w:between w:val="nil"/>
        </w:pBdr>
        <w:shd w:val="clear" w:color="auto" w:fill="FFFFFF"/>
        <w:spacing w:before="58" w:after="58" w:line="360" w:lineRule="auto"/>
        <w:ind w:left="851"/>
        <w:jc w:val="both"/>
        <w:rPr>
          <w:color w:val="000000"/>
          <w:sz w:val="28"/>
          <w:szCs w:val="28"/>
        </w:rPr>
      </w:pPr>
      <w:r w:rsidRPr="00DE4AEF">
        <w:rPr>
          <w:color w:val="000000"/>
          <w:sz w:val="28"/>
          <w:szCs w:val="28"/>
        </w:rPr>
        <w:t>Сетевое оборудование рабочего места пользователя должно быть исправно:</w:t>
      </w:r>
    </w:p>
    <w:p w14:paraId="4D0E6C48" w14:textId="77777777" w:rsidR="003D7C03" w:rsidRPr="00DE4AEF" w:rsidRDefault="003D7C03">
      <w:pPr>
        <w:pStyle w:val="a7"/>
        <w:widowControl/>
        <w:numPr>
          <w:ilvl w:val="0"/>
          <w:numId w:val="9"/>
        </w:numPr>
        <w:pBdr>
          <w:top w:val="nil"/>
          <w:left w:val="nil"/>
          <w:bottom w:val="nil"/>
          <w:right w:val="nil"/>
          <w:between w:val="nil"/>
        </w:pBdr>
        <w:shd w:val="clear" w:color="auto" w:fill="FFFFFF"/>
        <w:spacing w:before="58" w:after="58" w:line="360" w:lineRule="auto"/>
        <w:ind w:left="1134"/>
        <w:jc w:val="both"/>
        <w:rPr>
          <w:color w:val="000000"/>
          <w:sz w:val="28"/>
          <w:szCs w:val="28"/>
        </w:rPr>
      </w:pPr>
      <w:r w:rsidRPr="00DE4AEF">
        <w:rPr>
          <w:color w:val="000000"/>
          <w:sz w:val="28"/>
          <w:szCs w:val="28"/>
        </w:rPr>
        <w:lastRenderedPageBreak/>
        <w:t>Наличие стабильного подключения к локальной сети или интернету (для работы с облачными или удаленными базами данных);</w:t>
      </w:r>
    </w:p>
    <w:p w14:paraId="7300EDEA" w14:textId="77777777" w:rsidR="00DE4AEF" w:rsidRDefault="003D7C03">
      <w:pPr>
        <w:pStyle w:val="a7"/>
        <w:widowControl/>
        <w:numPr>
          <w:ilvl w:val="0"/>
          <w:numId w:val="9"/>
        </w:numPr>
        <w:pBdr>
          <w:top w:val="nil"/>
          <w:left w:val="nil"/>
          <w:bottom w:val="nil"/>
          <w:right w:val="nil"/>
          <w:between w:val="nil"/>
        </w:pBdr>
        <w:shd w:val="clear" w:color="auto" w:fill="FFFFFF"/>
        <w:spacing w:before="58" w:after="58" w:line="360" w:lineRule="auto"/>
        <w:ind w:left="1134"/>
        <w:jc w:val="both"/>
        <w:rPr>
          <w:color w:val="000000"/>
          <w:sz w:val="28"/>
          <w:szCs w:val="28"/>
        </w:rPr>
      </w:pPr>
      <w:r w:rsidRPr="00DE4AEF">
        <w:rPr>
          <w:color w:val="000000"/>
          <w:sz w:val="28"/>
          <w:szCs w:val="28"/>
        </w:rPr>
        <w:t>Рекомендуемая скорость соединения: не менее 10 Мбит/с.</w:t>
      </w:r>
    </w:p>
    <w:p w14:paraId="323A6695" w14:textId="4C8D2E82" w:rsidR="003D7C03" w:rsidRPr="00DE4AEF" w:rsidRDefault="003D7C03">
      <w:pPr>
        <w:pStyle w:val="a7"/>
        <w:widowControl/>
        <w:numPr>
          <w:ilvl w:val="3"/>
          <w:numId w:val="4"/>
        </w:numPr>
        <w:pBdr>
          <w:top w:val="nil"/>
          <w:left w:val="nil"/>
          <w:bottom w:val="nil"/>
          <w:right w:val="nil"/>
          <w:between w:val="nil"/>
        </w:pBdr>
        <w:shd w:val="clear" w:color="auto" w:fill="FFFFFF"/>
        <w:spacing w:before="58" w:after="58" w:line="360" w:lineRule="auto"/>
        <w:ind w:left="851"/>
        <w:jc w:val="both"/>
        <w:rPr>
          <w:color w:val="000000"/>
          <w:sz w:val="28"/>
          <w:szCs w:val="28"/>
        </w:rPr>
      </w:pPr>
      <w:r w:rsidRPr="00DE4AEF">
        <w:rPr>
          <w:color w:val="000000"/>
          <w:sz w:val="28"/>
          <w:szCs w:val="28"/>
        </w:rPr>
        <w:t>На рабочем месте пользователя должны быть установлены следующие компоненты:</w:t>
      </w:r>
    </w:p>
    <w:p w14:paraId="057E280A" w14:textId="08056B8F" w:rsidR="003D7C03" w:rsidRPr="000C60B3" w:rsidRDefault="005D2BA9">
      <w:pPr>
        <w:pStyle w:val="a7"/>
        <w:widowControl/>
        <w:numPr>
          <w:ilvl w:val="1"/>
          <w:numId w:val="5"/>
        </w:numPr>
        <w:pBdr>
          <w:top w:val="nil"/>
          <w:left w:val="nil"/>
          <w:bottom w:val="nil"/>
          <w:right w:val="nil"/>
          <w:between w:val="nil"/>
        </w:pBdr>
        <w:shd w:val="clear" w:color="auto" w:fill="FFFFFF"/>
        <w:spacing w:before="58" w:after="58" w:line="360" w:lineRule="auto"/>
        <w:ind w:left="1276"/>
        <w:jc w:val="both"/>
        <w:rPr>
          <w:color w:val="000000"/>
          <w:sz w:val="28"/>
          <w:szCs w:val="28"/>
        </w:rPr>
      </w:pPr>
      <w:r>
        <w:rPr>
          <w:color w:val="000000"/>
          <w:sz w:val="28"/>
          <w:szCs w:val="28"/>
          <w:lang w:val="en-US"/>
        </w:rPr>
        <w:t>web</w:t>
      </w:r>
      <w:r w:rsidR="003D7C03" w:rsidRPr="000C60B3">
        <w:rPr>
          <w:color w:val="000000"/>
          <w:sz w:val="28"/>
          <w:szCs w:val="28"/>
        </w:rPr>
        <w:t xml:space="preserve">-браузер (Google </w:t>
      </w:r>
      <w:proofErr w:type="spellStart"/>
      <w:r w:rsidR="003D7C03" w:rsidRPr="000C60B3">
        <w:rPr>
          <w:color w:val="000000"/>
          <w:sz w:val="28"/>
          <w:szCs w:val="28"/>
        </w:rPr>
        <w:t>Chrome</w:t>
      </w:r>
      <w:proofErr w:type="spellEnd"/>
      <w:r w:rsidR="003D7C03" w:rsidRPr="000C60B3">
        <w:rPr>
          <w:color w:val="000000"/>
          <w:sz w:val="28"/>
          <w:szCs w:val="28"/>
        </w:rPr>
        <w:t>, Mozilla Firefox, Microsoft Edge или аналогичный) для работы с веб-интерфейсом (если предусмотрено);</w:t>
      </w:r>
    </w:p>
    <w:p w14:paraId="53D2CD2A" w14:textId="3CE16F03" w:rsidR="003D7C03" w:rsidRPr="004F13B6" w:rsidRDefault="003D7C03" w:rsidP="005D2BA9">
      <w:pPr>
        <w:widowControl/>
        <w:pBdr>
          <w:top w:val="nil"/>
          <w:left w:val="nil"/>
          <w:bottom w:val="nil"/>
          <w:right w:val="nil"/>
          <w:between w:val="nil"/>
        </w:pBdr>
        <w:shd w:val="clear" w:color="auto" w:fill="FFFFFF"/>
        <w:spacing w:before="58" w:after="58" w:line="360" w:lineRule="auto"/>
        <w:ind w:firstLine="567"/>
        <w:jc w:val="both"/>
        <w:rPr>
          <w:color w:val="000000"/>
          <w:sz w:val="28"/>
          <w:szCs w:val="28"/>
          <w:highlight w:val="yellow"/>
        </w:rPr>
      </w:pPr>
      <w:r w:rsidRPr="004F13B6">
        <w:rPr>
          <w:color w:val="000000"/>
          <w:sz w:val="28"/>
          <w:szCs w:val="28"/>
        </w:rPr>
        <w:t xml:space="preserve">Выполнение указанных требований обеспечит стабильную и эффективную работу </w:t>
      </w:r>
      <w:proofErr w:type="spellStart"/>
      <w:r w:rsidR="00507E13">
        <w:rPr>
          <w:color w:val="000000"/>
          <w:sz w:val="28"/>
          <w:szCs w:val="28"/>
        </w:rPr>
        <w:t>микросервис</w:t>
      </w:r>
      <w:r w:rsidR="00174121">
        <w:rPr>
          <w:color w:val="000000"/>
          <w:sz w:val="28"/>
          <w:szCs w:val="28"/>
        </w:rPr>
        <w:t>а</w:t>
      </w:r>
      <w:proofErr w:type="spellEnd"/>
      <w:r w:rsidR="00174121">
        <w:rPr>
          <w:color w:val="000000"/>
          <w:sz w:val="28"/>
          <w:szCs w:val="28"/>
        </w:rPr>
        <w:t xml:space="preserve"> </w:t>
      </w:r>
      <w:r w:rsidR="006C2953">
        <w:rPr>
          <w:sz w:val="28"/>
          <w:szCs w:val="28"/>
        </w:rPr>
        <w:t xml:space="preserve">«Пятнашки» </w:t>
      </w:r>
      <w:r w:rsidRPr="004F13B6">
        <w:rPr>
          <w:color w:val="000000"/>
          <w:sz w:val="28"/>
          <w:szCs w:val="28"/>
        </w:rPr>
        <w:t>на рабочем месте пользователя.</w:t>
      </w:r>
    </w:p>
    <w:p w14:paraId="232A6D12" w14:textId="77777777" w:rsidR="00D36184" w:rsidRDefault="00D36184">
      <w:pPr>
        <w:pStyle w:val="10"/>
        <w:numPr>
          <w:ilvl w:val="0"/>
          <w:numId w:val="3"/>
        </w:numPr>
        <w:spacing w:line="360" w:lineRule="auto"/>
        <w:rPr>
          <w:rFonts w:ascii="Times New Roman" w:hAnsi="Times New Roman" w:cs="Times New Roman"/>
          <w:b/>
          <w:bCs/>
          <w:color w:val="000000" w:themeColor="text1"/>
          <w:sz w:val="32"/>
          <w:szCs w:val="32"/>
        </w:rPr>
      </w:pPr>
      <w:bookmarkStart w:id="18" w:name="_heading=h.3dy6vkm" w:colFirst="0" w:colLast="0"/>
      <w:bookmarkStart w:id="19" w:name="_Toc194308462"/>
      <w:bookmarkEnd w:id="18"/>
      <w:r w:rsidRPr="004F13B6">
        <w:rPr>
          <w:rFonts w:ascii="Times New Roman" w:hAnsi="Times New Roman" w:cs="Times New Roman"/>
          <w:b/>
          <w:bCs/>
          <w:color w:val="000000" w:themeColor="text1"/>
          <w:sz w:val="32"/>
          <w:szCs w:val="32"/>
        </w:rPr>
        <w:t>Подготовка к работе</w:t>
      </w:r>
      <w:bookmarkEnd w:id="19"/>
    </w:p>
    <w:p w14:paraId="7E21DDB9" w14:textId="42B5986E" w:rsidR="00DE4AEF" w:rsidRPr="00174121" w:rsidRDefault="00DE4AEF">
      <w:pPr>
        <w:pStyle w:val="20"/>
        <w:numPr>
          <w:ilvl w:val="1"/>
          <w:numId w:val="3"/>
        </w:numPr>
        <w:spacing w:line="360" w:lineRule="auto"/>
        <w:rPr>
          <w:rFonts w:ascii="Times New Roman" w:hAnsi="Times New Roman" w:cs="Times New Roman"/>
          <w:b/>
          <w:bCs/>
          <w:color w:val="000000" w:themeColor="text1"/>
          <w:sz w:val="28"/>
          <w:szCs w:val="28"/>
        </w:rPr>
      </w:pPr>
      <w:bookmarkStart w:id="20" w:name="_Toc184633779"/>
      <w:bookmarkStart w:id="21" w:name="_Toc194308463"/>
      <w:r w:rsidRPr="00174121">
        <w:rPr>
          <w:rFonts w:ascii="Times New Roman" w:hAnsi="Times New Roman" w:cs="Times New Roman"/>
          <w:b/>
          <w:bCs/>
          <w:color w:val="000000" w:themeColor="text1"/>
          <w:sz w:val="28"/>
          <w:szCs w:val="28"/>
        </w:rPr>
        <w:t>Запуск системы</w:t>
      </w:r>
      <w:bookmarkEnd w:id="20"/>
      <w:bookmarkEnd w:id="21"/>
    </w:p>
    <w:p w14:paraId="7443F3B8" w14:textId="5C08E57D" w:rsidR="00DE4AEF" w:rsidRPr="00174121" w:rsidRDefault="00DE4AEF" w:rsidP="005D2BA9">
      <w:pPr>
        <w:spacing w:line="360" w:lineRule="auto"/>
        <w:ind w:firstLine="567"/>
        <w:rPr>
          <w:rFonts w:eastAsiaTheme="minorEastAsia"/>
          <w:sz w:val="28"/>
          <w:szCs w:val="32"/>
          <w:lang w:eastAsia="en-US"/>
        </w:rPr>
      </w:pPr>
      <w:bookmarkStart w:id="22" w:name="_Hlk189424772"/>
      <w:r w:rsidRPr="00174121">
        <w:rPr>
          <w:rFonts w:eastAsiaTheme="minorEastAsia"/>
          <w:sz w:val="28"/>
          <w:szCs w:val="32"/>
          <w:lang w:eastAsia="en-US"/>
        </w:rPr>
        <w:t xml:space="preserve">Доступ к </w:t>
      </w:r>
      <w:proofErr w:type="spellStart"/>
      <w:r w:rsidR="00507E13">
        <w:rPr>
          <w:color w:val="000000"/>
          <w:sz w:val="28"/>
          <w:szCs w:val="28"/>
        </w:rPr>
        <w:t>микросервис</w:t>
      </w:r>
      <w:r w:rsidR="00174121">
        <w:rPr>
          <w:color w:val="000000"/>
          <w:sz w:val="28"/>
          <w:szCs w:val="28"/>
        </w:rPr>
        <w:t>у</w:t>
      </w:r>
      <w:proofErr w:type="spellEnd"/>
      <w:r w:rsidR="00174121">
        <w:rPr>
          <w:color w:val="000000"/>
          <w:sz w:val="28"/>
          <w:szCs w:val="28"/>
        </w:rPr>
        <w:t xml:space="preserve"> </w:t>
      </w:r>
      <w:r w:rsidR="006C2953">
        <w:rPr>
          <w:sz w:val="28"/>
          <w:szCs w:val="28"/>
        </w:rPr>
        <w:t xml:space="preserve">«Пятнашки» </w:t>
      </w:r>
      <w:r w:rsidRPr="00174121">
        <w:rPr>
          <w:rFonts w:eastAsiaTheme="minorEastAsia"/>
          <w:sz w:val="28"/>
          <w:szCs w:val="32"/>
          <w:lang w:eastAsia="en-US"/>
        </w:rPr>
        <w:t xml:space="preserve">осуществляется через </w:t>
      </w:r>
      <w:proofErr w:type="spellStart"/>
      <w:r w:rsidRPr="00174121">
        <w:rPr>
          <w:rFonts w:eastAsiaTheme="minorEastAsia"/>
          <w:sz w:val="28"/>
          <w:szCs w:val="32"/>
          <w:lang w:eastAsia="en-US"/>
        </w:rPr>
        <w:t>web</w:t>
      </w:r>
      <w:proofErr w:type="spellEnd"/>
      <w:r w:rsidRPr="00174121">
        <w:rPr>
          <w:rFonts w:eastAsiaTheme="minorEastAsia"/>
          <w:sz w:val="28"/>
          <w:szCs w:val="32"/>
          <w:lang w:eastAsia="en-US"/>
        </w:rPr>
        <w:t>-браузер. Установка программного обеспечения на рабочие станции не требуется.</w:t>
      </w:r>
    </w:p>
    <w:p w14:paraId="6DE9E13D" w14:textId="3E69C57A" w:rsidR="00DE4AEF" w:rsidRPr="00174121" w:rsidRDefault="00DE4AEF" w:rsidP="005D2BA9">
      <w:pPr>
        <w:spacing w:line="360" w:lineRule="auto"/>
        <w:ind w:firstLine="567"/>
        <w:rPr>
          <w:rFonts w:eastAsiaTheme="minorEastAsia"/>
          <w:sz w:val="28"/>
          <w:szCs w:val="32"/>
          <w:lang w:eastAsia="en-US"/>
        </w:rPr>
      </w:pPr>
      <w:r w:rsidRPr="00174121">
        <w:rPr>
          <w:rFonts w:eastAsiaTheme="minorEastAsia"/>
          <w:sz w:val="28"/>
          <w:szCs w:val="32"/>
          <w:lang w:eastAsia="en-US"/>
        </w:rPr>
        <w:t xml:space="preserve">Для запуска системы достаточно выполнить шаги, описанные в п. </w:t>
      </w:r>
      <w:r w:rsidRPr="00174121">
        <w:rPr>
          <w:rFonts w:eastAsiaTheme="minorEastAsia"/>
          <w:sz w:val="28"/>
          <w:szCs w:val="32"/>
          <w:lang w:eastAsia="en-US"/>
        </w:rPr>
        <w:fldChar w:fldCharType="begin"/>
      </w:r>
      <w:r w:rsidRPr="00174121">
        <w:rPr>
          <w:rFonts w:eastAsiaTheme="minorEastAsia"/>
          <w:sz w:val="28"/>
          <w:szCs w:val="32"/>
          <w:lang w:eastAsia="en-US"/>
        </w:rPr>
        <w:instrText xml:space="preserve"> REF _Ref87865413 \n \h  \* MERGEFORMAT </w:instrText>
      </w:r>
      <w:r w:rsidRPr="00174121">
        <w:rPr>
          <w:rFonts w:eastAsiaTheme="minorEastAsia"/>
          <w:sz w:val="28"/>
          <w:szCs w:val="32"/>
          <w:lang w:eastAsia="en-US"/>
        </w:rPr>
      </w:r>
      <w:r w:rsidRPr="00174121">
        <w:rPr>
          <w:rFonts w:eastAsiaTheme="minorEastAsia"/>
          <w:sz w:val="28"/>
          <w:szCs w:val="32"/>
          <w:lang w:eastAsia="en-US"/>
        </w:rPr>
        <w:fldChar w:fldCharType="separate"/>
      </w:r>
      <w:r w:rsidR="00FE42CE">
        <w:rPr>
          <w:rFonts w:eastAsiaTheme="minorEastAsia"/>
          <w:sz w:val="28"/>
          <w:szCs w:val="32"/>
          <w:lang w:eastAsia="en-US"/>
        </w:rPr>
        <w:t>4.3</w:t>
      </w:r>
      <w:r w:rsidRPr="00174121">
        <w:rPr>
          <w:rFonts w:eastAsiaTheme="minorEastAsia"/>
          <w:sz w:val="28"/>
          <w:szCs w:val="32"/>
          <w:lang w:eastAsia="en-US"/>
        </w:rPr>
        <w:fldChar w:fldCharType="end"/>
      </w:r>
      <w:r w:rsidRPr="00174121">
        <w:rPr>
          <w:rFonts w:eastAsiaTheme="minorEastAsia"/>
          <w:sz w:val="28"/>
          <w:szCs w:val="32"/>
          <w:lang w:eastAsia="en-US"/>
        </w:rPr>
        <w:t xml:space="preserve"> настоящего документа.</w:t>
      </w:r>
    </w:p>
    <w:p w14:paraId="4072C3B1" w14:textId="77777777" w:rsidR="00DE4AEF" w:rsidRPr="00174121" w:rsidRDefault="00DE4AEF">
      <w:pPr>
        <w:pStyle w:val="20"/>
        <w:numPr>
          <w:ilvl w:val="1"/>
          <w:numId w:val="3"/>
        </w:numPr>
        <w:tabs>
          <w:tab w:val="left" w:pos="1418"/>
        </w:tabs>
        <w:spacing w:before="240" w:after="240" w:line="360" w:lineRule="auto"/>
        <w:rPr>
          <w:rFonts w:ascii="Times New Roman" w:eastAsiaTheme="minorHAnsi" w:hAnsi="Times New Roman" w:cs="Times New Roman"/>
          <w:b/>
          <w:bCs/>
          <w:color w:val="000000" w:themeColor="text1"/>
          <w:kern w:val="28"/>
          <w:szCs w:val="28"/>
          <w:lang w:eastAsia="en-US"/>
        </w:rPr>
      </w:pPr>
      <w:bookmarkStart w:id="23" w:name="_Ref87865413"/>
      <w:bookmarkStart w:id="24" w:name="_Toc184633780"/>
      <w:bookmarkStart w:id="25" w:name="_Toc194308464"/>
      <w:bookmarkEnd w:id="22"/>
      <w:r w:rsidRPr="00174121">
        <w:rPr>
          <w:rFonts w:ascii="Times New Roman" w:eastAsiaTheme="minorHAnsi" w:hAnsi="Times New Roman" w:cs="Times New Roman"/>
          <w:b/>
          <w:bCs/>
          <w:color w:val="000000" w:themeColor="text1"/>
          <w:kern w:val="28"/>
          <w:szCs w:val="28"/>
          <w:lang w:eastAsia="en-US"/>
        </w:rPr>
        <w:t>Проверка работоспособности системы</w:t>
      </w:r>
      <w:bookmarkEnd w:id="23"/>
      <w:bookmarkEnd w:id="24"/>
      <w:bookmarkEnd w:id="25"/>
    </w:p>
    <w:p w14:paraId="0DCA31C0" w14:textId="58A869A8" w:rsidR="00DE4AEF" w:rsidRPr="00174121" w:rsidRDefault="00DE4AEF" w:rsidP="005D2BA9">
      <w:pPr>
        <w:spacing w:line="360" w:lineRule="auto"/>
        <w:ind w:firstLine="567"/>
        <w:rPr>
          <w:rFonts w:eastAsiaTheme="minorEastAsia"/>
          <w:sz w:val="28"/>
          <w:szCs w:val="28"/>
          <w:lang w:eastAsia="en-US"/>
        </w:rPr>
      </w:pPr>
      <w:r w:rsidRPr="00174121">
        <w:rPr>
          <w:rFonts w:eastAsiaTheme="minorEastAsia"/>
          <w:sz w:val="28"/>
          <w:szCs w:val="28"/>
          <w:lang w:eastAsia="en-US"/>
        </w:rPr>
        <w:t xml:space="preserve">Для проверки работоспособности </w:t>
      </w:r>
      <w:proofErr w:type="spellStart"/>
      <w:r w:rsidR="00507E13">
        <w:rPr>
          <w:rFonts w:eastAsiaTheme="minorEastAsia"/>
          <w:sz w:val="28"/>
          <w:szCs w:val="28"/>
          <w:lang w:eastAsia="en-US"/>
        </w:rPr>
        <w:t>микросервиса</w:t>
      </w:r>
      <w:proofErr w:type="spellEnd"/>
      <w:r w:rsidRPr="00174121">
        <w:rPr>
          <w:rFonts w:eastAsiaTheme="minorEastAsia"/>
          <w:sz w:val="28"/>
          <w:szCs w:val="28"/>
          <w:lang w:eastAsia="en-US"/>
        </w:rPr>
        <w:t xml:space="preserve"> </w:t>
      </w:r>
      <w:r w:rsidR="006C2953">
        <w:rPr>
          <w:sz w:val="28"/>
          <w:szCs w:val="28"/>
        </w:rPr>
        <w:t>«Пятнашки»</w:t>
      </w:r>
      <w:r w:rsidRPr="00174121">
        <w:rPr>
          <w:rFonts w:eastAsiaTheme="minorEastAsia"/>
          <w:sz w:val="28"/>
          <w:szCs w:val="28"/>
          <w:lang w:eastAsia="en-US"/>
        </w:rPr>
        <w:t xml:space="preserve"> необходимо пройти следующие шаги:</w:t>
      </w:r>
    </w:p>
    <w:p w14:paraId="20E33B10" w14:textId="77777777" w:rsidR="00DE4AEF" w:rsidRPr="00174121" w:rsidRDefault="00DE4AEF">
      <w:pPr>
        <w:pStyle w:val="a7"/>
        <w:widowControl/>
        <w:numPr>
          <w:ilvl w:val="0"/>
          <w:numId w:val="10"/>
        </w:numPr>
        <w:autoSpaceDE/>
        <w:autoSpaceDN/>
        <w:adjustRightInd/>
        <w:spacing w:line="360" w:lineRule="auto"/>
        <w:ind w:left="0" w:firstLine="567"/>
        <w:jc w:val="both"/>
        <w:rPr>
          <w:sz w:val="28"/>
          <w:szCs w:val="28"/>
        </w:rPr>
      </w:pPr>
      <w:r w:rsidRPr="00174121">
        <w:rPr>
          <w:sz w:val="28"/>
          <w:szCs w:val="28"/>
        </w:rPr>
        <w:t>Открыть установленный веб-браузер.</w:t>
      </w:r>
    </w:p>
    <w:p w14:paraId="485DA403" w14:textId="78E47B36" w:rsidR="00DE4AEF" w:rsidRPr="00174121" w:rsidRDefault="00DE4AEF">
      <w:pPr>
        <w:pStyle w:val="a7"/>
        <w:widowControl/>
        <w:numPr>
          <w:ilvl w:val="0"/>
          <w:numId w:val="10"/>
        </w:numPr>
        <w:autoSpaceDE/>
        <w:autoSpaceDN/>
        <w:adjustRightInd/>
        <w:spacing w:line="360" w:lineRule="auto"/>
        <w:ind w:left="0" w:firstLine="567"/>
        <w:jc w:val="both"/>
        <w:rPr>
          <w:sz w:val="28"/>
          <w:szCs w:val="28"/>
        </w:rPr>
      </w:pPr>
      <w:r w:rsidRPr="00174121">
        <w:rPr>
          <w:sz w:val="28"/>
          <w:szCs w:val="28"/>
        </w:rPr>
        <w:t xml:space="preserve">Ввести в поле «Адрес» адрес главной страницы </w:t>
      </w:r>
      <w:proofErr w:type="spellStart"/>
      <w:r w:rsidR="00507E13">
        <w:rPr>
          <w:sz w:val="28"/>
          <w:szCs w:val="28"/>
        </w:rPr>
        <w:t>микросервиса</w:t>
      </w:r>
      <w:proofErr w:type="spellEnd"/>
      <w:r w:rsidR="00FD4711">
        <w:rPr>
          <w:sz w:val="28"/>
          <w:szCs w:val="28"/>
        </w:rPr>
        <w:t xml:space="preserve"> </w:t>
      </w:r>
      <w:r w:rsidR="006C2953">
        <w:rPr>
          <w:sz w:val="28"/>
          <w:szCs w:val="28"/>
        </w:rPr>
        <w:t>«Пятнашки»</w:t>
      </w:r>
      <w:r w:rsidRPr="00174121">
        <w:rPr>
          <w:sz w:val="28"/>
          <w:szCs w:val="28"/>
        </w:rPr>
        <w:t xml:space="preserve">: </w:t>
      </w:r>
      <w:r w:rsidR="002F0EA5" w:rsidRPr="002F0EA5">
        <w:rPr>
          <w:sz w:val="28"/>
          <w:szCs w:val="28"/>
        </w:rPr>
        <w:t>https://olap.fastec.lan/</w:t>
      </w:r>
      <w:r w:rsidR="002F0EA5">
        <w:rPr>
          <w:sz w:val="28"/>
          <w:szCs w:val="28"/>
        </w:rPr>
        <w:t xml:space="preserve">, </w:t>
      </w:r>
      <w:r w:rsidRPr="00174121">
        <w:rPr>
          <w:sz w:val="28"/>
          <w:szCs w:val="28"/>
        </w:rPr>
        <w:t xml:space="preserve">после чего отобразится страница аутентификации пользователя (Рисунок </w:t>
      </w:r>
      <w:r w:rsidR="002F0EA5">
        <w:rPr>
          <w:sz w:val="28"/>
          <w:szCs w:val="28"/>
        </w:rPr>
        <w:t>1</w:t>
      </w:r>
      <w:r w:rsidRPr="00174121">
        <w:rPr>
          <w:sz w:val="28"/>
          <w:szCs w:val="28"/>
        </w:rPr>
        <w:t>).</w:t>
      </w:r>
    </w:p>
    <w:p w14:paraId="25428C81" w14:textId="705D08F8" w:rsidR="00DE01CA" w:rsidRPr="00DE01CA" w:rsidRDefault="00DE4AEF" w:rsidP="00DE01CA">
      <w:pPr>
        <w:pStyle w:val="a7"/>
        <w:widowControl/>
        <w:numPr>
          <w:ilvl w:val="0"/>
          <w:numId w:val="10"/>
        </w:numPr>
        <w:autoSpaceDE/>
        <w:autoSpaceDN/>
        <w:adjustRightInd/>
        <w:spacing w:line="360" w:lineRule="auto"/>
        <w:ind w:left="0" w:firstLine="709"/>
        <w:jc w:val="both"/>
      </w:pPr>
      <w:r w:rsidRPr="00F623E5">
        <w:rPr>
          <w:sz w:val="28"/>
          <w:szCs w:val="28"/>
        </w:rPr>
        <w:t xml:space="preserve">Ввести логин и пароль (Рисунок </w:t>
      </w:r>
      <w:r w:rsidR="002F0EA5">
        <w:rPr>
          <w:sz w:val="28"/>
          <w:szCs w:val="28"/>
        </w:rPr>
        <w:t>1</w:t>
      </w:r>
      <w:r w:rsidRPr="00F623E5">
        <w:rPr>
          <w:sz w:val="28"/>
          <w:szCs w:val="28"/>
        </w:rPr>
        <w:t xml:space="preserve">), после чего пользователю </w:t>
      </w:r>
      <w:r w:rsidRPr="004D0678">
        <w:rPr>
          <w:sz w:val="28"/>
          <w:szCs w:val="28"/>
        </w:rPr>
        <w:t>доступ</w:t>
      </w:r>
      <w:r w:rsidR="004D0678" w:rsidRPr="004D0678">
        <w:rPr>
          <w:sz w:val="28"/>
          <w:szCs w:val="28"/>
        </w:rPr>
        <w:t>ен</w:t>
      </w:r>
      <w:r w:rsidRPr="004D0678">
        <w:rPr>
          <w:sz w:val="28"/>
          <w:szCs w:val="28"/>
        </w:rPr>
        <w:t xml:space="preserve"> </w:t>
      </w:r>
      <w:proofErr w:type="spellStart"/>
      <w:r w:rsidR="00F623E5" w:rsidRPr="004D0678">
        <w:rPr>
          <w:sz w:val="28"/>
          <w:szCs w:val="28"/>
        </w:rPr>
        <w:t>микросервис</w:t>
      </w:r>
      <w:proofErr w:type="spellEnd"/>
      <w:r w:rsidR="00F623E5" w:rsidRPr="003A71A0">
        <w:rPr>
          <w:rFonts w:eastAsiaTheme="minorEastAsia"/>
          <w:sz w:val="28"/>
          <w:szCs w:val="28"/>
          <w:lang w:eastAsia="en-US"/>
        </w:rPr>
        <w:t xml:space="preserve"> </w:t>
      </w:r>
      <w:r w:rsidR="006C2953">
        <w:rPr>
          <w:sz w:val="28"/>
          <w:szCs w:val="28"/>
        </w:rPr>
        <w:t>«Пятнашки»</w:t>
      </w:r>
      <w:r w:rsidR="004D0678">
        <w:rPr>
          <w:sz w:val="28"/>
          <w:szCs w:val="28"/>
        </w:rPr>
        <w:t>.</w:t>
      </w:r>
    </w:p>
    <w:p w14:paraId="5056E45B" w14:textId="4F2FC79E" w:rsidR="003453EB" w:rsidRDefault="002F0EA5" w:rsidP="003453EB">
      <w:pPr>
        <w:keepNext/>
        <w:pBdr>
          <w:top w:val="none" w:sz="4" w:space="0" w:color="000000"/>
          <w:left w:val="none" w:sz="4" w:space="0" w:color="000000"/>
          <w:bottom w:val="none" w:sz="4" w:space="0" w:color="000000"/>
          <w:right w:val="none" w:sz="4" w:space="0" w:color="000000"/>
          <w:between w:val="none" w:sz="4" w:space="0" w:color="000000"/>
        </w:pBdr>
        <w:spacing w:line="360" w:lineRule="auto"/>
        <w:contextualSpacing/>
        <w:jc w:val="center"/>
      </w:pPr>
      <w:r>
        <w:rPr>
          <w:noProof/>
          <w14:ligatures w14:val="standardContextual"/>
        </w:rPr>
        <w:lastRenderedPageBreak/>
        <w:drawing>
          <wp:inline distT="0" distB="0" distL="0" distR="0" wp14:anchorId="115D3B9C" wp14:editId="4F962C56">
            <wp:extent cx="5657143" cy="3276190"/>
            <wp:effectExtent l="19050" t="19050" r="20320" b="19685"/>
            <wp:docPr id="2559018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01846" name=""/>
                    <pic:cNvPicPr/>
                  </pic:nvPicPr>
                  <pic:blipFill>
                    <a:blip r:embed="rId6"/>
                    <a:stretch>
                      <a:fillRect/>
                    </a:stretch>
                  </pic:blipFill>
                  <pic:spPr>
                    <a:xfrm>
                      <a:off x="0" y="0"/>
                      <a:ext cx="5657143" cy="3276190"/>
                    </a:xfrm>
                    <a:prstGeom prst="rect">
                      <a:avLst/>
                    </a:prstGeom>
                    <a:ln w="3175">
                      <a:solidFill>
                        <a:schemeClr val="tx1"/>
                      </a:solidFill>
                    </a:ln>
                  </pic:spPr>
                </pic:pic>
              </a:graphicData>
            </a:graphic>
          </wp:inline>
        </w:drawing>
      </w:r>
    </w:p>
    <w:p w14:paraId="29BA228C" w14:textId="53F2595E" w:rsidR="00F623E5" w:rsidRPr="00F623E5" w:rsidRDefault="003453EB" w:rsidP="003453EB">
      <w:pPr>
        <w:pStyle w:val="af"/>
        <w:rPr>
          <w:noProof/>
          <w:szCs w:val="28"/>
        </w:rPr>
      </w:pPr>
      <w:r>
        <w:t xml:space="preserve">Рисунок </w:t>
      </w:r>
      <w:fldSimple w:instr=" SEQ Рисунок \* ARABIC ">
        <w:r w:rsidR="00FE42CE">
          <w:rPr>
            <w:noProof/>
          </w:rPr>
          <w:t>1</w:t>
        </w:r>
      </w:fldSimple>
      <w:r w:rsidRPr="00DB1627">
        <w:t>– Страница авторизации</w:t>
      </w:r>
    </w:p>
    <w:p w14:paraId="6323A6BC" w14:textId="7A028E1D" w:rsidR="00E22541" w:rsidRPr="00947A43" w:rsidRDefault="00E22541">
      <w:pPr>
        <w:pStyle w:val="10"/>
        <w:numPr>
          <w:ilvl w:val="0"/>
          <w:numId w:val="3"/>
        </w:numPr>
        <w:tabs>
          <w:tab w:val="left" w:pos="1134"/>
        </w:tabs>
        <w:spacing w:line="360" w:lineRule="auto"/>
        <w:rPr>
          <w:rFonts w:ascii="Times New Roman" w:hAnsi="Times New Roman" w:cs="Times New Roman"/>
          <w:b/>
          <w:color w:val="000000" w:themeColor="text1"/>
          <w:kern w:val="28"/>
          <w:sz w:val="32"/>
          <w:szCs w:val="22"/>
          <w:lang w:eastAsia="en-US"/>
        </w:rPr>
      </w:pPr>
      <w:bookmarkStart w:id="26" w:name="_Toc184633782"/>
      <w:bookmarkStart w:id="27" w:name="_Toc194308465"/>
      <w:r w:rsidRPr="00947A43">
        <w:rPr>
          <w:rFonts w:ascii="Times New Roman" w:hAnsi="Times New Roman" w:cs="Times New Roman"/>
          <w:b/>
          <w:color w:val="000000" w:themeColor="text1"/>
          <w:kern w:val="28"/>
          <w:sz w:val="32"/>
          <w:szCs w:val="22"/>
          <w:lang w:eastAsia="en-US"/>
        </w:rPr>
        <w:t>Описание стандартных операций</w:t>
      </w:r>
      <w:bookmarkEnd w:id="26"/>
      <w:bookmarkEnd w:id="27"/>
    </w:p>
    <w:p w14:paraId="69C064A8" w14:textId="77777777" w:rsidR="00E22541" w:rsidRPr="00DE01CA" w:rsidRDefault="00E22541">
      <w:pPr>
        <w:pStyle w:val="20"/>
        <w:numPr>
          <w:ilvl w:val="1"/>
          <w:numId w:val="3"/>
        </w:numPr>
        <w:tabs>
          <w:tab w:val="left" w:pos="1418"/>
        </w:tabs>
        <w:spacing w:before="240" w:after="240" w:line="360" w:lineRule="auto"/>
        <w:rPr>
          <w:rFonts w:ascii="Times New Roman" w:eastAsiaTheme="minorHAnsi" w:hAnsi="Times New Roman" w:cs="Times New Roman"/>
          <w:b/>
          <w:bCs/>
          <w:color w:val="000000" w:themeColor="text1"/>
          <w:kern w:val="28"/>
          <w:szCs w:val="28"/>
          <w:lang w:eastAsia="en-US"/>
        </w:rPr>
      </w:pPr>
      <w:bookmarkStart w:id="28" w:name="_Toc184633783"/>
      <w:bookmarkStart w:id="29" w:name="_Toc194308466"/>
      <w:r w:rsidRPr="00DE01CA">
        <w:rPr>
          <w:rFonts w:ascii="Times New Roman" w:eastAsiaTheme="minorHAnsi" w:hAnsi="Times New Roman" w:cs="Times New Roman"/>
          <w:b/>
          <w:bCs/>
          <w:color w:val="000000" w:themeColor="text1"/>
          <w:kern w:val="28"/>
          <w:szCs w:val="28"/>
          <w:lang w:eastAsia="en-US"/>
        </w:rPr>
        <w:t>Описание стандартных функций</w:t>
      </w:r>
      <w:bookmarkEnd w:id="28"/>
      <w:bookmarkEnd w:id="29"/>
    </w:p>
    <w:p w14:paraId="14E267D6" w14:textId="0F6F0B3D" w:rsidR="00E22541" w:rsidRPr="00947A43" w:rsidRDefault="00E22541" w:rsidP="005D2BA9">
      <w:pPr>
        <w:spacing w:line="360" w:lineRule="auto"/>
        <w:ind w:firstLine="567"/>
        <w:rPr>
          <w:sz w:val="28"/>
          <w:szCs w:val="28"/>
        </w:rPr>
      </w:pPr>
      <w:r w:rsidRPr="00947A43">
        <w:rPr>
          <w:sz w:val="28"/>
          <w:szCs w:val="28"/>
        </w:rPr>
        <w:t xml:space="preserve">Стандартные операции, используемые в </w:t>
      </w:r>
      <w:proofErr w:type="spellStart"/>
      <w:r w:rsidR="00607C6D" w:rsidRPr="00607C6D">
        <w:rPr>
          <w:rFonts w:eastAsiaTheme="minorEastAsia"/>
          <w:sz w:val="28"/>
          <w:szCs w:val="28"/>
          <w:lang w:eastAsia="en-US"/>
        </w:rPr>
        <w:t>микросервис</w:t>
      </w:r>
      <w:r w:rsidR="00607C6D">
        <w:rPr>
          <w:rFonts w:eastAsiaTheme="minorEastAsia"/>
          <w:sz w:val="28"/>
          <w:szCs w:val="28"/>
          <w:lang w:eastAsia="en-US"/>
        </w:rPr>
        <w:t>е</w:t>
      </w:r>
      <w:proofErr w:type="spellEnd"/>
      <w:r w:rsidR="00607C6D" w:rsidRPr="00607C6D">
        <w:rPr>
          <w:rFonts w:eastAsiaTheme="minorEastAsia"/>
          <w:sz w:val="28"/>
          <w:szCs w:val="28"/>
          <w:lang w:eastAsia="en-US"/>
        </w:rPr>
        <w:t xml:space="preserve"> </w:t>
      </w:r>
      <w:r w:rsidR="006C2953">
        <w:rPr>
          <w:sz w:val="28"/>
          <w:szCs w:val="28"/>
        </w:rPr>
        <w:t>«Пятнашки»</w:t>
      </w:r>
      <w:r w:rsidRPr="00947A43">
        <w:rPr>
          <w:sz w:val="28"/>
          <w:szCs w:val="28"/>
        </w:rPr>
        <w:t>:</w:t>
      </w:r>
    </w:p>
    <w:p w14:paraId="059B180D" w14:textId="2A72A8F1"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кнопка </w:t>
      </w:r>
      <w:r w:rsidR="004D0678">
        <w:rPr>
          <w:noProof/>
          <w14:ligatures w14:val="standardContextual"/>
        </w:rPr>
        <w:drawing>
          <wp:inline distT="0" distB="0" distL="0" distR="0" wp14:anchorId="7337A899" wp14:editId="394BE5E6">
            <wp:extent cx="628571" cy="228571"/>
            <wp:effectExtent l="0" t="0" r="635" b="635"/>
            <wp:docPr id="551956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56186" name=""/>
                    <pic:cNvPicPr/>
                  </pic:nvPicPr>
                  <pic:blipFill>
                    <a:blip r:embed="rId7"/>
                    <a:stretch>
                      <a:fillRect/>
                    </a:stretch>
                  </pic:blipFill>
                  <pic:spPr>
                    <a:xfrm>
                      <a:off x="0" y="0"/>
                      <a:ext cx="628571" cy="228571"/>
                    </a:xfrm>
                    <a:prstGeom prst="rect">
                      <a:avLst/>
                    </a:prstGeom>
                  </pic:spPr>
                </pic:pic>
              </a:graphicData>
            </a:graphic>
          </wp:inline>
        </w:drawing>
      </w:r>
      <w:r w:rsidRPr="00947A43">
        <w:rPr>
          <w:sz w:val="28"/>
          <w:szCs w:val="28"/>
        </w:rPr>
        <w:t xml:space="preserve"> – удаление объекта/записи;</w:t>
      </w:r>
    </w:p>
    <w:p w14:paraId="29F66D09" w14:textId="6B9E365C"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кнопка </w:t>
      </w:r>
      <w:r w:rsidR="004D0678">
        <w:rPr>
          <w:noProof/>
          <w14:ligatures w14:val="standardContextual"/>
        </w:rPr>
        <w:drawing>
          <wp:inline distT="0" distB="0" distL="0" distR="0" wp14:anchorId="3EA2C5E6" wp14:editId="68F48BA1">
            <wp:extent cx="932097" cy="371475"/>
            <wp:effectExtent l="0" t="0" r="1905" b="0"/>
            <wp:docPr id="1286893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93950" name=""/>
                    <pic:cNvPicPr/>
                  </pic:nvPicPr>
                  <pic:blipFill rotWithShape="1">
                    <a:blip r:embed="rId8"/>
                    <a:srcRect t="1" b="17021"/>
                    <a:stretch/>
                  </pic:blipFill>
                  <pic:spPr bwMode="auto">
                    <a:xfrm>
                      <a:off x="0" y="0"/>
                      <a:ext cx="933333" cy="371967"/>
                    </a:xfrm>
                    <a:prstGeom prst="rect">
                      <a:avLst/>
                    </a:prstGeom>
                    <a:ln>
                      <a:noFill/>
                    </a:ln>
                    <a:extLst>
                      <a:ext uri="{53640926-AAD7-44D8-BBD7-CCE9431645EC}">
                        <a14:shadowObscured xmlns:a14="http://schemas.microsoft.com/office/drawing/2010/main"/>
                      </a:ext>
                    </a:extLst>
                  </pic:spPr>
                </pic:pic>
              </a:graphicData>
            </a:graphic>
          </wp:inline>
        </w:drawing>
      </w:r>
      <w:r w:rsidRPr="00947A43">
        <w:rPr>
          <w:sz w:val="28"/>
          <w:szCs w:val="28"/>
        </w:rPr>
        <w:t xml:space="preserve"> </w:t>
      </w:r>
      <w:r w:rsidR="004D0678">
        <w:rPr>
          <w:sz w:val="28"/>
          <w:szCs w:val="28"/>
        </w:rPr>
        <w:t xml:space="preserve">, </w:t>
      </w:r>
      <w:r w:rsidR="004D0678">
        <w:rPr>
          <w:noProof/>
          <w14:ligatures w14:val="standardContextual"/>
        </w:rPr>
        <w:drawing>
          <wp:inline distT="0" distB="0" distL="0" distR="0" wp14:anchorId="2F9854AB" wp14:editId="01F4F7AC">
            <wp:extent cx="866667" cy="352381"/>
            <wp:effectExtent l="0" t="0" r="0" b="0"/>
            <wp:docPr id="677297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7166" name=""/>
                    <pic:cNvPicPr/>
                  </pic:nvPicPr>
                  <pic:blipFill>
                    <a:blip r:embed="rId9"/>
                    <a:stretch>
                      <a:fillRect/>
                    </a:stretch>
                  </pic:blipFill>
                  <pic:spPr>
                    <a:xfrm>
                      <a:off x="0" y="0"/>
                      <a:ext cx="866667" cy="352381"/>
                    </a:xfrm>
                    <a:prstGeom prst="rect">
                      <a:avLst/>
                    </a:prstGeom>
                  </pic:spPr>
                </pic:pic>
              </a:graphicData>
            </a:graphic>
          </wp:inline>
        </w:drawing>
      </w:r>
      <w:r w:rsidRPr="00947A43">
        <w:rPr>
          <w:sz w:val="28"/>
          <w:szCs w:val="28"/>
        </w:rPr>
        <w:t>– сохранение внесенных данных;</w:t>
      </w:r>
    </w:p>
    <w:p w14:paraId="6DC1C297" w14:textId="77777777"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кнопка </w:t>
      </w:r>
      <w:r w:rsidRPr="00947A43">
        <w:rPr>
          <w:noProof/>
          <w:sz w:val="28"/>
          <w:szCs w:val="28"/>
        </w:rPr>
        <w:drawing>
          <wp:inline distT="0" distB="0" distL="0" distR="0" wp14:anchorId="397710AC" wp14:editId="27C76A68">
            <wp:extent cx="342900" cy="3238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900" cy="323850"/>
                    </a:xfrm>
                    <a:prstGeom prst="rect">
                      <a:avLst/>
                    </a:prstGeom>
                  </pic:spPr>
                </pic:pic>
              </a:graphicData>
            </a:graphic>
          </wp:inline>
        </w:drawing>
      </w:r>
      <w:r w:rsidRPr="00947A43">
        <w:rPr>
          <w:sz w:val="28"/>
          <w:szCs w:val="28"/>
        </w:rPr>
        <w:t xml:space="preserve"> – меню формы;</w:t>
      </w:r>
    </w:p>
    <w:p w14:paraId="36A3F2D2" w14:textId="77777777"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кнопка </w:t>
      </w:r>
      <w:r w:rsidRPr="00947A43">
        <w:rPr>
          <w:noProof/>
          <w:sz w:val="28"/>
          <w:szCs w:val="28"/>
        </w:rPr>
        <w:drawing>
          <wp:inline distT="0" distB="0" distL="0" distR="0" wp14:anchorId="60AF8533" wp14:editId="4895F14F">
            <wp:extent cx="219075" cy="15240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75" cy="152400"/>
                    </a:xfrm>
                    <a:prstGeom prst="rect">
                      <a:avLst/>
                    </a:prstGeom>
                  </pic:spPr>
                </pic:pic>
              </a:graphicData>
            </a:graphic>
          </wp:inline>
        </w:drawing>
      </w:r>
      <w:r w:rsidRPr="00947A43">
        <w:rPr>
          <w:sz w:val="28"/>
          <w:szCs w:val="28"/>
        </w:rPr>
        <w:t>– раскрытие каталога;</w:t>
      </w:r>
    </w:p>
    <w:p w14:paraId="4AA72E44" w14:textId="77777777"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кнопка </w:t>
      </w:r>
      <w:r w:rsidRPr="00947A43">
        <w:rPr>
          <w:noProof/>
          <w:sz w:val="28"/>
          <w:szCs w:val="28"/>
        </w:rPr>
        <w:drawing>
          <wp:inline distT="0" distB="0" distL="0" distR="0" wp14:anchorId="3B57403C" wp14:editId="1D482427">
            <wp:extent cx="133350" cy="1714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350" cy="171450"/>
                    </a:xfrm>
                    <a:prstGeom prst="rect">
                      <a:avLst/>
                    </a:prstGeom>
                  </pic:spPr>
                </pic:pic>
              </a:graphicData>
            </a:graphic>
          </wp:inline>
        </w:drawing>
      </w:r>
      <w:r w:rsidRPr="00947A43">
        <w:rPr>
          <w:sz w:val="28"/>
          <w:szCs w:val="28"/>
        </w:rPr>
        <w:t xml:space="preserve"> – сворачивание каталога;</w:t>
      </w:r>
    </w:p>
    <w:p w14:paraId="0AA6C797" w14:textId="77777777"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поле ввода </w:t>
      </w:r>
      <w:r w:rsidRPr="00947A43">
        <w:rPr>
          <w:noProof/>
          <w:sz w:val="28"/>
          <w:szCs w:val="28"/>
        </w:rPr>
        <w:drawing>
          <wp:inline distT="0" distB="0" distL="0" distR="0" wp14:anchorId="739FA449" wp14:editId="4E6E8698">
            <wp:extent cx="1600200" cy="2857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0200" cy="285750"/>
                    </a:xfrm>
                    <a:prstGeom prst="rect">
                      <a:avLst/>
                    </a:prstGeom>
                  </pic:spPr>
                </pic:pic>
              </a:graphicData>
            </a:graphic>
          </wp:inline>
        </w:drawing>
      </w:r>
      <w:r w:rsidRPr="00947A43">
        <w:rPr>
          <w:sz w:val="28"/>
          <w:szCs w:val="28"/>
        </w:rPr>
        <w:t xml:space="preserve"> – ввод информации, используя клавиатуру, по объекту/записи;</w:t>
      </w:r>
    </w:p>
    <w:p w14:paraId="3B439A03" w14:textId="77777777"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пиктограмма </w:t>
      </w:r>
      <w:r w:rsidRPr="00947A43">
        <w:rPr>
          <w:noProof/>
          <w:sz w:val="28"/>
          <w:szCs w:val="28"/>
        </w:rPr>
        <w:drawing>
          <wp:inline distT="0" distB="0" distL="0" distR="0" wp14:anchorId="012E5BA6" wp14:editId="6A7EAE64">
            <wp:extent cx="171450" cy="1905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450" cy="190500"/>
                    </a:xfrm>
                    <a:prstGeom prst="rect">
                      <a:avLst/>
                    </a:prstGeom>
                  </pic:spPr>
                </pic:pic>
              </a:graphicData>
            </a:graphic>
          </wp:inline>
        </w:drawing>
      </w:r>
      <w:r w:rsidRPr="00947A43">
        <w:rPr>
          <w:sz w:val="28"/>
          <w:szCs w:val="28"/>
        </w:rPr>
        <w:t>– раскрывает вложенный список в поле;</w:t>
      </w:r>
    </w:p>
    <w:p w14:paraId="2B783ABC" w14:textId="77777777" w:rsidR="00E22541" w:rsidRPr="00947A43" w:rsidRDefault="00E22541">
      <w:pPr>
        <w:pStyle w:val="a7"/>
        <w:widowControl/>
        <w:numPr>
          <w:ilvl w:val="0"/>
          <w:numId w:val="12"/>
        </w:numPr>
        <w:autoSpaceDE/>
        <w:autoSpaceDN/>
        <w:adjustRightInd/>
        <w:spacing w:line="360" w:lineRule="auto"/>
        <w:ind w:left="0" w:firstLine="567"/>
        <w:contextualSpacing w:val="0"/>
        <w:jc w:val="both"/>
        <w:rPr>
          <w:spacing w:val="-2"/>
          <w:sz w:val="28"/>
          <w:szCs w:val="28"/>
          <w:lang w:eastAsia="en-US"/>
        </w:rPr>
      </w:pPr>
      <w:r w:rsidRPr="00947A43">
        <w:rPr>
          <w:sz w:val="28"/>
          <w:szCs w:val="28"/>
        </w:rPr>
        <w:t xml:space="preserve">пиктограмма </w:t>
      </w:r>
      <w:r w:rsidRPr="00947A43">
        <w:rPr>
          <w:noProof/>
          <w:sz w:val="28"/>
          <w:szCs w:val="28"/>
        </w:rPr>
        <w:drawing>
          <wp:inline distT="0" distB="0" distL="0" distR="0" wp14:anchorId="18F53049" wp14:editId="114A2C6D">
            <wp:extent cx="161925" cy="1524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925" cy="152400"/>
                    </a:xfrm>
                    <a:prstGeom prst="rect">
                      <a:avLst/>
                    </a:prstGeom>
                  </pic:spPr>
                </pic:pic>
              </a:graphicData>
            </a:graphic>
          </wp:inline>
        </w:drawing>
      </w:r>
      <w:r w:rsidRPr="00947A43">
        <w:rPr>
          <w:sz w:val="28"/>
          <w:szCs w:val="28"/>
        </w:rPr>
        <w:t xml:space="preserve"> – сворачивает список в поле; </w:t>
      </w:r>
    </w:p>
    <w:p w14:paraId="37DE81DD" w14:textId="22192F68" w:rsidR="00E22541" w:rsidRPr="00DE01CA" w:rsidRDefault="00E22541">
      <w:pPr>
        <w:pStyle w:val="20"/>
        <w:numPr>
          <w:ilvl w:val="1"/>
          <w:numId w:val="3"/>
        </w:numPr>
        <w:spacing w:line="360" w:lineRule="auto"/>
        <w:rPr>
          <w:rFonts w:ascii="Times New Roman" w:hAnsi="Times New Roman" w:cs="Times New Roman"/>
          <w:b/>
          <w:bCs/>
          <w:sz w:val="36"/>
          <w:szCs w:val="36"/>
        </w:rPr>
      </w:pPr>
      <w:bookmarkStart w:id="30" w:name="_Toc184633784"/>
      <w:bookmarkStart w:id="31" w:name="_Toc194308467"/>
      <w:r w:rsidRPr="00DE01CA">
        <w:rPr>
          <w:rFonts w:ascii="Times New Roman" w:hAnsi="Times New Roman" w:cs="Times New Roman"/>
          <w:b/>
          <w:bCs/>
          <w:color w:val="000000" w:themeColor="text1"/>
        </w:rPr>
        <w:lastRenderedPageBreak/>
        <w:t>Стандартные элементы работы со списком</w:t>
      </w:r>
      <w:bookmarkEnd w:id="30"/>
      <w:bookmarkEnd w:id="31"/>
    </w:p>
    <w:p w14:paraId="6E28DAE4" w14:textId="00DC5F68" w:rsidR="00E22541" w:rsidRPr="00947A43" w:rsidRDefault="00E22541" w:rsidP="005D2BA9">
      <w:pPr>
        <w:spacing w:line="360" w:lineRule="auto"/>
        <w:ind w:firstLine="567"/>
        <w:rPr>
          <w:rFonts w:eastAsiaTheme="minorEastAsia"/>
          <w:sz w:val="28"/>
          <w:szCs w:val="32"/>
          <w:lang w:eastAsia="en-US"/>
        </w:rPr>
      </w:pPr>
      <w:r w:rsidRPr="00947A43">
        <w:rPr>
          <w:rFonts w:eastAsiaTheme="minorEastAsia"/>
          <w:sz w:val="28"/>
          <w:szCs w:val="32"/>
          <w:lang w:eastAsia="en-US"/>
        </w:rPr>
        <w:t xml:space="preserve">Стандартные элементы работ со списком, используемые в </w:t>
      </w:r>
      <w:proofErr w:type="spellStart"/>
      <w:r w:rsidR="00977CF2">
        <w:rPr>
          <w:rFonts w:eastAsiaTheme="minorEastAsia"/>
          <w:sz w:val="28"/>
          <w:szCs w:val="32"/>
          <w:lang w:eastAsia="en-US"/>
        </w:rPr>
        <w:t>микросервисе</w:t>
      </w:r>
      <w:proofErr w:type="spellEnd"/>
      <w:r w:rsidR="00977CF2">
        <w:rPr>
          <w:rFonts w:eastAsiaTheme="minorEastAsia"/>
          <w:sz w:val="28"/>
          <w:szCs w:val="32"/>
          <w:lang w:eastAsia="en-US"/>
        </w:rPr>
        <w:t xml:space="preserve"> </w:t>
      </w:r>
      <w:r w:rsidR="006C2953">
        <w:rPr>
          <w:sz w:val="28"/>
          <w:szCs w:val="28"/>
        </w:rPr>
        <w:t>«Пятнашки»</w:t>
      </w:r>
      <w:r w:rsidRPr="00947A43">
        <w:rPr>
          <w:rFonts w:eastAsiaTheme="minorEastAsia"/>
          <w:sz w:val="28"/>
          <w:szCs w:val="32"/>
          <w:lang w:eastAsia="en-US"/>
        </w:rPr>
        <w:t>:</w:t>
      </w:r>
    </w:p>
    <w:p w14:paraId="30625457" w14:textId="18B373C5"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кнопка </w:t>
      </w:r>
      <w:r w:rsidR="004D0678">
        <w:rPr>
          <w:noProof/>
          <w14:ligatures w14:val="standardContextual"/>
        </w:rPr>
        <w:drawing>
          <wp:inline distT="0" distB="0" distL="0" distR="0" wp14:anchorId="173C98EC" wp14:editId="0AC362E1">
            <wp:extent cx="257143" cy="247619"/>
            <wp:effectExtent l="0" t="0" r="0" b="635"/>
            <wp:docPr id="1555184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84263" name=""/>
                    <pic:cNvPicPr/>
                  </pic:nvPicPr>
                  <pic:blipFill>
                    <a:blip r:embed="rId16"/>
                    <a:stretch>
                      <a:fillRect/>
                    </a:stretch>
                  </pic:blipFill>
                  <pic:spPr>
                    <a:xfrm>
                      <a:off x="0" y="0"/>
                      <a:ext cx="257143" cy="247619"/>
                    </a:xfrm>
                    <a:prstGeom prst="rect">
                      <a:avLst/>
                    </a:prstGeom>
                  </pic:spPr>
                </pic:pic>
              </a:graphicData>
            </a:graphic>
          </wp:inline>
        </w:drawing>
      </w:r>
      <w:r w:rsidRPr="00947A43">
        <w:rPr>
          <w:sz w:val="28"/>
          <w:szCs w:val="28"/>
        </w:rPr>
        <w:t xml:space="preserve"> – обновление списка объектов/записей;</w:t>
      </w:r>
    </w:p>
    <w:p w14:paraId="474A5CA8" w14:textId="296516A0"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кнопка </w:t>
      </w:r>
      <w:r w:rsidR="004D0678">
        <w:rPr>
          <w:noProof/>
          <w14:ligatures w14:val="standardContextual"/>
        </w:rPr>
        <w:drawing>
          <wp:inline distT="0" distB="0" distL="0" distR="0" wp14:anchorId="12938DEF" wp14:editId="41B8C265">
            <wp:extent cx="1123810" cy="380952"/>
            <wp:effectExtent l="0" t="0" r="635" b="635"/>
            <wp:docPr id="1639658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58465" name=""/>
                    <pic:cNvPicPr/>
                  </pic:nvPicPr>
                  <pic:blipFill>
                    <a:blip r:embed="rId17"/>
                    <a:stretch>
                      <a:fillRect/>
                    </a:stretch>
                  </pic:blipFill>
                  <pic:spPr>
                    <a:xfrm>
                      <a:off x="0" y="0"/>
                      <a:ext cx="1123810" cy="380952"/>
                    </a:xfrm>
                    <a:prstGeom prst="rect">
                      <a:avLst/>
                    </a:prstGeom>
                  </pic:spPr>
                </pic:pic>
              </a:graphicData>
            </a:graphic>
          </wp:inline>
        </w:drawing>
      </w:r>
      <w:r w:rsidR="004D0678">
        <w:rPr>
          <w:sz w:val="28"/>
          <w:szCs w:val="28"/>
        </w:rPr>
        <w:t xml:space="preserve"> </w:t>
      </w:r>
      <w:r w:rsidRPr="00947A43">
        <w:rPr>
          <w:sz w:val="28"/>
          <w:szCs w:val="28"/>
        </w:rPr>
        <w:t xml:space="preserve">– формирование печатной формы списка/карточки объектов(-а)/записей(-и) в документ </w:t>
      </w:r>
      <w:r w:rsidRPr="00947A43">
        <w:rPr>
          <w:sz w:val="28"/>
          <w:szCs w:val="28"/>
          <w:lang w:val="en-US"/>
        </w:rPr>
        <w:t>MS</w:t>
      </w:r>
      <w:r w:rsidRPr="00947A43">
        <w:rPr>
          <w:sz w:val="28"/>
          <w:szCs w:val="28"/>
        </w:rPr>
        <w:t xml:space="preserve"> </w:t>
      </w:r>
      <w:r w:rsidRPr="00947A43">
        <w:rPr>
          <w:sz w:val="28"/>
          <w:szCs w:val="28"/>
          <w:lang w:val="en-US"/>
        </w:rPr>
        <w:t>Excel</w:t>
      </w:r>
      <w:r w:rsidRPr="00947A43">
        <w:rPr>
          <w:sz w:val="28"/>
          <w:szCs w:val="28"/>
        </w:rPr>
        <w:t>;</w:t>
      </w:r>
    </w:p>
    <w:p w14:paraId="0AD164B6" w14:textId="2105313D"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кнопка </w:t>
      </w:r>
      <w:r w:rsidR="00C97D53">
        <w:rPr>
          <w:noProof/>
          <w14:ligatures w14:val="standardContextual"/>
        </w:rPr>
        <w:drawing>
          <wp:inline distT="0" distB="0" distL="0" distR="0" wp14:anchorId="5F3EB053" wp14:editId="02FF3EB7">
            <wp:extent cx="276190" cy="266667"/>
            <wp:effectExtent l="0" t="0" r="0" b="635"/>
            <wp:docPr id="279795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95410" name=""/>
                    <pic:cNvPicPr/>
                  </pic:nvPicPr>
                  <pic:blipFill>
                    <a:blip r:embed="rId18"/>
                    <a:stretch>
                      <a:fillRect/>
                    </a:stretch>
                  </pic:blipFill>
                  <pic:spPr>
                    <a:xfrm>
                      <a:off x="0" y="0"/>
                      <a:ext cx="276190" cy="266667"/>
                    </a:xfrm>
                    <a:prstGeom prst="rect">
                      <a:avLst/>
                    </a:prstGeom>
                  </pic:spPr>
                </pic:pic>
              </a:graphicData>
            </a:graphic>
          </wp:inline>
        </w:drawing>
      </w:r>
      <w:r w:rsidRPr="00947A43">
        <w:rPr>
          <w:noProof/>
          <w:sz w:val="28"/>
          <w:szCs w:val="28"/>
        </w:rPr>
        <w:drawing>
          <wp:inline distT="0" distB="0" distL="0" distR="0" wp14:anchorId="37001B8F" wp14:editId="1A2E04E2">
            <wp:extent cx="361950" cy="3619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950" cy="361950"/>
                    </a:xfrm>
                    <a:prstGeom prst="rect">
                      <a:avLst/>
                    </a:prstGeom>
                  </pic:spPr>
                </pic:pic>
              </a:graphicData>
            </a:graphic>
          </wp:inline>
        </w:drawing>
      </w:r>
      <w:r w:rsidRPr="00947A43">
        <w:rPr>
          <w:sz w:val="28"/>
          <w:szCs w:val="28"/>
        </w:rPr>
        <w:t xml:space="preserve"> – регулирование видимости колонок в таблице;</w:t>
      </w:r>
    </w:p>
    <w:p w14:paraId="1E115F21" w14:textId="09C25CDF" w:rsidR="00E22541" w:rsidRPr="00947A43" w:rsidRDefault="00E22541">
      <w:pPr>
        <w:pStyle w:val="a7"/>
        <w:widowControl/>
        <w:numPr>
          <w:ilvl w:val="0"/>
          <w:numId w:val="12"/>
        </w:numPr>
        <w:autoSpaceDE/>
        <w:autoSpaceDN/>
        <w:adjustRightInd/>
        <w:spacing w:line="360" w:lineRule="auto"/>
        <w:ind w:left="0" w:firstLine="567"/>
        <w:contextualSpacing w:val="0"/>
        <w:jc w:val="both"/>
        <w:rPr>
          <w:sz w:val="28"/>
          <w:szCs w:val="28"/>
        </w:rPr>
      </w:pPr>
      <w:r w:rsidRPr="00947A43">
        <w:rPr>
          <w:sz w:val="28"/>
          <w:szCs w:val="28"/>
        </w:rPr>
        <w:t xml:space="preserve">поле </w:t>
      </w:r>
      <w:r w:rsidR="00C97D53">
        <w:rPr>
          <w:noProof/>
          <w14:ligatures w14:val="standardContextual"/>
        </w:rPr>
        <w:drawing>
          <wp:inline distT="0" distB="0" distL="0" distR="0" wp14:anchorId="1B6EDA6E" wp14:editId="06BE6D21">
            <wp:extent cx="857143" cy="190476"/>
            <wp:effectExtent l="0" t="0" r="635" b="635"/>
            <wp:docPr id="2097798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98429" name=""/>
                    <pic:cNvPicPr/>
                  </pic:nvPicPr>
                  <pic:blipFill>
                    <a:blip r:embed="rId20"/>
                    <a:stretch>
                      <a:fillRect/>
                    </a:stretch>
                  </pic:blipFill>
                  <pic:spPr>
                    <a:xfrm>
                      <a:off x="0" y="0"/>
                      <a:ext cx="857143" cy="190476"/>
                    </a:xfrm>
                    <a:prstGeom prst="rect">
                      <a:avLst/>
                    </a:prstGeom>
                  </pic:spPr>
                </pic:pic>
              </a:graphicData>
            </a:graphic>
          </wp:inline>
        </w:drawing>
      </w:r>
      <w:r w:rsidRPr="00947A43">
        <w:rPr>
          <w:sz w:val="28"/>
          <w:szCs w:val="28"/>
        </w:rPr>
        <w:t xml:space="preserve"> – поле позволяет осуществить поиск путем введения значения или его части в данное поле, после ввода значения или его части, необходимо нажать «</w:t>
      </w:r>
      <w:r w:rsidRPr="00947A43">
        <w:rPr>
          <w:sz w:val="28"/>
          <w:szCs w:val="28"/>
          <w:lang w:val="en-US"/>
        </w:rPr>
        <w:t>Enter</w:t>
      </w:r>
      <w:r w:rsidRPr="00947A43">
        <w:rPr>
          <w:sz w:val="28"/>
          <w:szCs w:val="28"/>
        </w:rPr>
        <w:t>».</w:t>
      </w:r>
    </w:p>
    <w:p w14:paraId="29582C2E" w14:textId="010CAD9B" w:rsidR="00503E51" w:rsidRDefault="00E22541">
      <w:pPr>
        <w:pStyle w:val="10"/>
        <w:numPr>
          <w:ilvl w:val="0"/>
          <w:numId w:val="3"/>
        </w:numPr>
        <w:tabs>
          <w:tab w:val="left" w:pos="1134"/>
        </w:tabs>
        <w:spacing w:line="360" w:lineRule="auto"/>
        <w:jc w:val="both"/>
        <w:rPr>
          <w:rFonts w:ascii="Times New Roman" w:hAnsi="Times New Roman" w:cs="Times New Roman"/>
          <w:b/>
          <w:color w:val="000000" w:themeColor="text1"/>
          <w:kern w:val="28"/>
          <w:sz w:val="32"/>
          <w:szCs w:val="22"/>
          <w:lang w:eastAsia="en-US"/>
        </w:rPr>
      </w:pPr>
      <w:bookmarkStart w:id="32" w:name="_Toc184633785"/>
      <w:bookmarkStart w:id="33" w:name="_Toc194308468"/>
      <w:r w:rsidRPr="00947A43">
        <w:rPr>
          <w:rFonts w:ascii="Times New Roman" w:hAnsi="Times New Roman" w:cs="Times New Roman"/>
          <w:b/>
          <w:color w:val="000000" w:themeColor="text1"/>
          <w:kern w:val="28"/>
          <w:sz w:val="32"/>
          <w:szCs w:val="22"/>
          <w:lang w:eastAsia="en-US"/>
        </w:rPr>
        <w:t xml:space="preserve">Описание работы в </w:t>
      </w:r>
      <w:proofErr w:type="spellStart"/>
      <w:r w:rsidR="00507E13">
        <w:rPr>
          <w:rFonts w:ascii="Times New Roman" w:hAnsi="Times New Roman" w:cs="Times New Roman"/>
          <w:b/>
          <w:color w:val="000000" w:themeColor="text1"/>
          <w:kern w:val="28"/>
          <w:sz w:val="32"/>
          <w:szCs w:val="22"/>
          <w:lang w:eastAsia="en-US"/>
        </w:rPr>
        <w:t>микросервисе</w:t>
      </w:r>
      <w:proofErr w:type="spellEnd"/>
      <w:r w:rsidR="00503E51">
        <w:rPr>
          <w:rFonts w:ascii="Times New Roman" w:hAnsi="Times New Roman" w:cs="Times New Roman"/>
          <w:b/>
          <w:color w:val="000000" w:themeColor="text1"/>
          <w:kern w:val="28"/>
          <w:sz w:val="32"/>
          <w:szCs w:val="22"/>
          <w:lang w:eastAsia="en-US"/>
        </w:rPr>
        <w:t xml:space="preserve"> </w:t>
      </w:r>
      <w:r w:rsidRPr="00947A43">
        <w:rPr>
          <w:rFonts w:ascii="Times New Roman" w:hAnsi="Times New Roman" w:cs="Times New Roman"/>
          <w:b/>
          <w:color w:val="000000" w:themeColor="text1"/>
          <w:kern w:val="28"/>
          <w:sz w:val="32"/>
          <w:szCs w:val="22"/>
          <w:lang w:eastAsia="en-US"/>
        </w:rPr>
        <w:t>«</w:t>
      </w:r>
      <w:r w:rsidR="006C2953" w:rsidRPr="006C2953">
        <w:rPr>
          <w:rFonts w:ascii="Times New Roman" w:hAnsi="Times New Roman" w:cs="Times New Roman"/>
          <w:b/>
          <w:color w:val="000000" w:themeColor="text1"/>
          <w:kern w:val="28"/>
          <w:sz w:val="32"/>
          <w:szCs w:val="22"/>
          <w:lang w:eastAsia="en-US"/>
        </w:rPr>
        <w:t>Пятнашки»</w:t>
      </w:r>
      <w:bookmarkEnd w:id="32"/>
      <w:bookmarkEnd w:id="33"/>
    </w:p>
    <w:p w14:paraId="23452437" w14:textId="77777777" w:rsidR="00C461A9" w:rsidRDefault="00C461A9" w:rsidP="00C461A9">
      <w:pPr>
        <w:spacing w:line="360" w:lineRule="auto"/>
        <w:ind w:firstLine="567"/>
        <w:jc w:val="both"/>
        <w:rPr>
          <w:sz w:val="28"/>
          <w:szCs w:val="28"/>
        </w:rPr>
      </w:pPr>
      <w:r w:rsidRPr="00D46569">
        <w:rPr>
          <w:sz w:val="28"/>
          <w:szCs w:val="28"/>
        </w:rPr>
        <w:t xml:space="preserve">Для </w:t>
      </w:r>
      <w:r>
        <w:rPr>
          <w:sz w:val="28"/>
          <w:szCs w:val="28"/>
        </w:rPr>
        <w:t>создания отчета необходимо:</w:t>
      </w:r>
    </w:p>
    <w:p w14:paraId="2E8B1857" w14:textId="04EF20E2" w:rsidR="00C461A9" w:rsidRPr="00CB667D" w:rsidRDefault="00C461A9" w:rsidP="00C461A9">
      <w:pPr>
        <w:pStyle w:val="a7"/>
        <w:numPr>
          <w:ilvl w:val="0"/>
          <w:numId w:val="34"/>
        </w:numPr>
        <w:spacing w:line="360" w:lineRule="auto"/>
        <w:jc w:val="both"/>
        <w:rPr>
          <w:sz w:val="28"/>
          <w:szCs w:val="28"/>
        </w:rPr>
      </w:pPr>
      <w:r w:rsidRPr="00CB667D">
        <w:rPr>
          <w:sz w:val="28"/>
          <w:szCs w:val="28"/>
        </w:rPr>
        <w:t xml:space="preserve"> </w:t>
      </w:r>
      <w:r>
        <w:rPr>
          <w:sz w:val="28"/>
          <w:szCs w:val="28"/>
        </w:rPr>
        <w:t xml:space="preserve">указать, </w:t>
      </w:r>
      <w:r w:rsidRPr="00CB667D">
        <w:rPr>
          <w:sz w:val="28"/>
          <w:szCs w:val="28"/>
        </w:rPr>
        <w:t xml:space="preserve">настроить </w:t>
      </w:r>
      <w:r>
        <w:rPr>
          <w:sz w:val="28"/>
          <w:szCs w:val="28"/>
        </w:rPr>
        <w:t xml:space="preserve">и опубликовать </w:t>
      </w:r>
      <w:r w:rsidRPr="00CB667D">
        <w:rPr>
          <w:sz w:val="28"/>
          <w:szCs w:val="28"/>
        </w:rPr>
        <w:t>источник данных для отчета</w:t>
      </w:r>
      <w:r w:rsidR="005724B4">
        <w:rPr>
          <w:sz w:val="28"/>
          <w:szCs w:val="28"/>
        </w:rPr>
        <w:t>;</w:t>
      </w:r>
      <w:r w:rsidRPr="00CB667D">
        <w:rPr>
          <w:sz w:val="28"/>
          <w:szCs w:val="28"/>
        </w:rPr>
        <w:t xml:space="preserve"> </w:t>
      </w:r>
      <w:r>
        <w:rPr>
          <w:sz w:val="28"/>
          <w:szCs w:val="28"/>
        </w:rPr>
        <w:t>Источники могут настраиваться на основе</w:t>
      </w:r>
      <w:r w:rsidRPr="00CB667D">
        <w:rPr>
          <w:sz w:val="28"/>
          <w:szCs w:val="28"/>
        </w:rPr>
        <w:t>:</w:t>
      </w:r>
    </w:p>
    <w:p w14:paraId="29318A96" w14:textId="77777777" w:rsidR="00C461A9" w:rsidRDefault="00C461A9" w:rsidP="00C461A9">
      <w:pPr>
        <w:pStyle w:val="a7"/>
        <w:numPr>
          <w:ilvl w:val="1"/>
          <w:numId w:val="34"/>
        </w:numPr>
        <w:spacing w:line="360" w:lineRule="auto"/>
        <w:jc w:val="both"/>
        <w:rPr>
          <w:sz w:val="28"/>
          <w:szCs w:val="28"/>
        </w:rPr>
      </w:pPr>
      <w:r w:rsidRPr="00CB667D">
        <w:rPr>
          <w:sz w:val="28"/>
          <w:szCs w:val="28"/>
        </w:rPr>
        <w:t xml:space="preserve">таблиц </w:t>
      </w:r>
      <w:r>
        <w:rPr>
          <w:sz w:val="28"/>
          <w:szCs w:val="28"/>
        </w:rPr>
        <w:t xml:space="preserve">(одна или несколько связанных между собой таблиц) </w:t>
      </w:r>
      <w:r w:rsidRPr="00CB667D">
        <w:rPr>
          <w:sz w:val="28"/>
          <w:szCs w:val="28"/>
        </w:rPr>
        <w:t>базы данных, если в конфигурационном файле указаны настройки подключения к базе данных</w:t>
      </w:r>
    </w:p>
    <w:p w14:paraId="6C9E732F" w14:textId="77777777" w:rsidR="00C461A9" w:rsidRDefault="00C461A9" w:rsidP="00C461A9">
      <w:pPr>
        <w:pStyle w:val="a7"/>
        <w:numPr>
          <w:ilvl w:val="1"/>
          <w:numId w:val="34"/>
        </w:numPr>
        <w:spacing w:line="360" w:lineRule="auto"/>
        <w:jc w:val="both"/>
        <w:rPr>
          <w:sz w:val="28"/>
          <w:szCs w:val="28"/>
        </w:rPr>
      </w:pPr>
      <w:r>
        <w:rPr>
          <w:sz w:val="28"/>
          <w:szCs w:val="28"/>
        </w:rPr>
        <w:t xml:space="preserve">таблиц, сформированных из загруженных файлов </w:t>
      </w:r>
      <w:r>
        <w:rPr>
          <w:sz w:val="28"/>
          <w:szCs w:val="28"/>
          <w:lang w:val="en-US"/>
        </w:rPr>
        <w:t>MS</w:t>
      </w:r>
      <w:r w:rsidRPr="00CB667D">
        <w:rPr>
          <w:sz w:val="28"/>
          <w:szCs w:val="28"/>
        </w:rPr>
        <w:t xml:space="preserve"> </w:t>
      </w:r>
      <w:r>
        <w:rPr>
          <w:sz w:val="28"/>
          <w:szCs w:val="28"/>
          <w:lang w:val="en-US"/>
        </w:rPr>
        <w:t>Excel</w:t>
      </w:r>
      <w:r w:rsidRPr="00CB667D">
        <w:rPr>
          <w:sz w:val="28"/>
          <w:szCs w:val="28"/>
        </w:rPr>
        <w:t>.</w:t>
      </w:r>
    </w:p>
    <w:p w14:paraId="15B5B1FC" w14:textId="77777777" w:rsidR="00C461A9" w:rsidRPr="00CB667D" w:rsidRDefault="00C461A9" w:rsidP="00C461A9">
      <w:pPr>
        <w:pStyle w:val="a7"/>
        <w:numPr>
          <w:ilvl w:val="0"/>
          <w:numId w:val="34"/>
        </w:numPr>
        <w:spacing w:line="360" w:lineRule="auto"/>
        <w:jc w:val="both"/>
        <w:rPr>
          <w:sz w:val="28"/>
          <w:szCs w:val="28"/>
        </w:rPr>
      </w:pPr>
      <w:r>
        <w:rPr>
          <w:sz w:val="28"/>
          <w:szCs w:val="28"/>
        </w:rPr>
        <w:t>настроить отчет на основе источника данных</w:t>
      </w:r>
    </w:p>
    <w:p w14:paraId="5E6CB181" w14:textId="77777777" w:rsidR="00C461A9" w:rsidRPr="00C461A9" w:rsidRDefault="00C461A9" w:rsidP="00C461A9">
      <w:pPr>
        <w:rPr>
          <w:lang w:eastAsia="en-US"/>
        </w:rPr>
      </w:pPr>
    </w:p>
    <w:p w14:paraId="6B3B49BA" w14:textId="44E1B5F9" w:rsidR="006E18AC" w:rsidRDefault="006E18AC">
      <w:pPr>
        <w:pStyle w:val="20"/>
        <w:numPr>
          <w:ilvl w:val="1"/>
          <w:numId w:val="3"/>
        </w:numPr>
        <w:spacing w:line="360" w:lineRule="auto"/>
        <w:rPr>
          <w:rFonts w:ascii="Times New Roman" w:eastAsia="Times New Roman" w:hAnsi="Times New Roman" w:cs="Times New Roman"/>
          <w:b/>
          <w:bCs/>
          <w:color w:val="auto"/>
          <w:sz w:val="28"/>
          <w:szCs w:val="28"/>
        </w:rPr>
      </w:pPr>
      <w:bookmarkStart w:id="34" w:name="_Toc194308469"/>
      <w:r>
        <w:rPr>
          <w:rFonts w:ascii="Times New Roman" w:eastAsia="Times New Roman" w:hAnsi="Times New Roman" w:cs="Times New Roman"/>
          <w:b/>
          <w:bCs/>
          <w:color w:val="auto"/>
          <w:sz w:val="28"/>
          <w:szCs w:val="28"/>
        </w:rPr>
        <w:t xml:space="preserve">Настройка </w:t>
      </w:r>
      <w:bookmarkStart w:id="35" w:name="_Hlk194348102"/>
      <w:r w:rsidR="00C461A9">
        <w:rPr>
          <w:rFonts w:ascii="Times New Roman" w:eastAsia="Times New Roman" w:hAnsi="Times New Roman" w:cs="Times New Roman"/>
          <w:b/>
          <w:bCs/>
          <w:color w:val="auto"/>
          <w:sz w:val="28"/>
          <w:szCs w:val="28"/>
        </w:rPr>
        <w:t>источник</w:t>
      </w:r>
      <w:r w:rsidR="005724B4">
        <w:rPr>
          <w:rFonts w:ascii="Times New Roman" w:eastAsia="Times New Roman" w:hAnsi="Times New Roman" w:cs="Times New Roman"/>
          <w:b/>
          <w:bCs/>
          <w:color w:val="auto"/>
          <w:sz w:val="28"/>
          <w:szCs w:val="28"/>
        </w:rPr>
        <w:t>ов</w:t>
      </w:r>
      <w:r w:rsidR="00C461A9">
        <w:rPr>
          <w:rFonts w:ascii="Times New Roman" w:eastAsia="Times New Roman" w:hAnsi="Times New Roman" w:cs="Times New Roman"/>
          <w:b/>
          <w:bCs/>
          <w:color w:val="auto"/>
          <w:sz w:val="28"/>
          <w:szCs w:val="28"/>
        </w:rPr>
        <w:t xml:space="preserve"> данных</w:t>
      </w:r>
      <w:bookmarkEnd w:id="34"/>
      <w:bookmarkEnd w:id="35"/>
    </w:p>
    <w:p w14:paraId="0A3D37A6" w14:textId="3CBE891F" w:rsidR="001B0222" w:rsidRDefault="001B0222" w:rsidP="00DE01CA">
      <w:pPr>
        <w:spacing w:line="360" w:lineRule="auto"/>
        <w:ind w:firstLine="567"/>
        <w:jc w:val="both"/>
        <w:rPr>
          <w:sz w:val="28"/>
          <w:szCs w:val="28"/>
        </w:rPr>
      </w:pPr>
      <w:r w:rsidRPr="00DE01CA">
        <w:rPr>
          <w:sz w:val="28"/>
          <w:szCs w:val="28"/>
        </w:rPr>
        <w:t>Для создания отчет</w:t>
      </w:r>
      <w:r w:rsidR="00DE01CA">
        <w:rPr>
          <w:sz w:val="28"/>
          <w:szCs w:val="28"/>
        </w:rPr>
        <w:t>ов</w:t>
      </w:r>
      <w:r w:rsidRPr="00DE01CA">
        <w:rPr>
          <w:sz w:val="28"/>
          <w:szCs w:val="28"/>
        </w:rPr>
        <w:t xml:space="preserve"> в генераторе отчетов необходимо сначала настроить источник данных</w:t>
      </w:r>
      <w:r w:rsidR="00781456" w:rsidRPr="00DE01CA">
        <w:rPr>
          <w:sz w:val="28"/>
          <w:szCs w:val="28"/>
        </w:rPr>
        <w:t xml:space="preserve">. Для этого необходимо перейти в пункт меню «Настройка </w:t>
      </w:r>
      <w:r w:rsidR="005724B4" w:rsidRPr="005724B4">
        <w:rPr>
          <w:sz w:val="28"/>
          <w:szCs w:val="28"/>
        </w:rPr>
        <w:t>источников данных</w:t>
      </w:r>
      <w:r w:rsidR="00781456" w:rsidRPr="00DE01CA">
        <w:rPr>
          <w:sz w:val="28"/>
          <w:szCs w:val="28"/>
        </w:rPr>
        <w:t>», в котором есть возможность</w:t>
      </w:r>
      <w:r w:rsidR="00DE01CA">
        <w:rPr>
          <w:sz w:val="28"/>
          <w:szCs w:val="28"/>
        </w:rPr>
        <w:t xml:space="preserve"> </w:t>
      </w:r>
      <w:r w:rsidR="00DE01CA" w:rsidRPr="00DE01CA">
        <w:rPr>
          <w:sz w:val="28"/>
          <w:szCs w:val="28"/>
        </w:rPr>
        <w:t>добавления нового источника данных</w:t>
      </w:r>
      <w:r w:rsidR="00DE01CA">
        <w:rPr>
          <w:sz w:val="28"/>
          <w:szCs w:val="28"/>
        </w:rPr>
        <w:t xml:space="preserve"> и </w:t>
      </w:r>
      <w:r w:rsidR="00781456" w:rsidRPr="00DE01CA">
        <w:rPr>
          <w:sz w:val="28"/>
          <w:szCs w:val="28"/>
        </w:rPr>
        <w:t>редактирования ранее созданных источников</w:t>
      </w:r>
      <w:r w:rsidR="00DE01CA">
        <w:rPr>
          <w:sz w:val="28"/>
          <w:szCs w:val="28"/>
        </w:rPr>
        <w:t>.</w:t>
      </w:r>
    </w:p>
    <w:p w14:paraId="46415F78" w14:textId="1CB50C74" w:rsidR="00C461A9" w:rsidRPr="00AC2A04" w:rsidRDefault="00C461A9" w:rsidP="00C461A9">
      <w:pPr>
        <w:pStyle w:val="30"/>
        <w:rPr>
          <w:b/>
          <w:bCs/>
        </w:rPr>
      </w:pPr>
      <w:bookmarkStart w:id="36" w:name="_Toc194308470"/>
      <w:r w:rsidRPr="00EF0DE2">
        <w:rPr>
          <w:b/>
          <w:bCs/>
          <w:color w:val="auto"/>
        </w:rPr>
        <w:t>Этап 1. Добавление таблиц и указание связи</w:t>
      </w:r>
      <w:bookmarkEnd w:id="36"/>
    </w:p>
    <w:p w14:paraId="345E6B50" w14:textId="77777777" w:rsidR="00C461A9" w:rsidRPr="00C461A9" w:rsidRDefault="00C461A9" w:rsidP="00C461A9"/>
    <w:p w14:paraId="7A03D75B" w14:textId="1F000D67" w:rsidR="0098410E" w:rsidRPr="0098410E" w:rsidRDefault="00F3246D" w:rsidP="005D2BA9">
      <w:pPr>
        <w:spacing w:line="360" w:lineRule="auto"/>
        <w:ind w:firstLine="567"/>
        <w:jc w:val="both"/>
        <w:rPr>
          <w:sz w:val="28"/>
          <w:szCs w:val="28"/>
        </w:rPr>
      </w:pPr>
      <w:r>
        <w:rPr>
          <w:sz w:val="28"/>
          <w:szCs w:val="28"/>
        </w:rPr>
        <w:lastRenderedPageBreak/>
        <w:t>Для добавления нового источника данных</w:t>
      </w:r>
      <w:r w:rsidR="001B623D">
        <w:rPr>
          <w:sz w:val="28"/>
          <w:szCs w:val="28"/>
        </w:rPr>
        <w:t xml:space="preserve"> </w:t>
      </w:r>
      <w:r>
        <w:rPr>
          <w:sz w:val="28"/>
          <w:szCs w:val="28"/>
        </w:rPr>
        <w:t>н</w:t>
      </w:r>
      <w:r w:rsidR="0098410E" w:rsidRPr="0098410E">
        <w:rPr>
          <w:sz w:val="28"/>
          <w:szCs w:val="28"/>
        </w:rPr>
        <w:t xml:space="preserve">еобходимо </w:t>
      </w:r>
      <w:r w:rsidR="001B623D">
        <w:rPr>
          <w:sz w:val="28"/>
          <w:szCs w:val="28"/>
        </w:rPr>
        <w:t xml:space="preserve">в </w:t>
      </w:r>
      <w:r w:rsidR="0098410E" w:rsidRPr="0098410E">
        <w:rPr>
          <w:sz w:val="28"/>
          <w:szCs w:val="28"/>
        </w:rPr>
        <w:t>списк</w:t>
      </w:r>
      <w:r w:rsidR="001B623D">
        <w:rPr>
          <w:sz w:val="28"/>
          <w:szCs w:val="28"/>
        </w:rPr>
        <w:t>е</w:t>
      </w:r>
      <w:r w:rsidR="0098410E" w:rsidRPr="0098410E">
        <w:rPr>
          <w:sz w:val="28"/>
          <w:szCs w:val="28"/>
        </w:rPr>
        <w:t xml:space="preserve"> </w:t>
      </w:r>
      <w:r>
        <w:rPr>
          <w:sz w:val="28"/>
          <w:szCs w:val="28"/>
        </w:rPr>
        <w:t xml:space="preserve">источников </w:t>
      </w:r>
      <w:r w:rsidR="001B623D">
        <w:rPr>
          <w:sz w:val="28"/>
          <w:szCs w:val="28"/>
        </w:rPr>
        <w:t>данных</w:t>
      </w:r>
      <w:r w:rsidR="001B623D" w:rsidRPr="0098410E">
        <w:rPr>
          <w:sz w:val="28"/>
          <w:szCs w:val="28"/>
        </w:rPr>
        <w:t xml:space="preserve"> нажать</w:t>
      </w:r>
      <w:r w:rsidR="0098410E" w:rsidRPr="0098410E">
        <w:rPr>
          <w:sz w:val="28"/>
          <w:szCs w:val="28"/>
        </w:rPr>
        <w:t xml:space="preserve"> на кнопку </w:t>
      </w:r>
      <w:r w:rsidR="002D73BF" w:rsidRPr="0098410E">
        <w:rPr>
          <w:sz w:val="28"/>
          <w:szCs w:val="28"/>
        </w:rPr>
        <w:t>добавления источника данных</w:t>
      </w:r>
      <w:r w:rsidR="002C4A9F">
        <w:rPr>
          <w:sz w:val="28"/>
          <w:szCs w:val="28"/>
        </w:rPr>
        <w:t xml:space="preserve"> (</w:t>
      </w:r>
      <w:r w:rsidR="0068157E">
        <w:rPr>
          <w:sz w:val="28"/>
          <w:szCs w:val="28"/>
        </w:rPr>
        <w:t xml:space="preserve">п.1 на </w:t>
      </w:r>
      <w:r w:rsidR="002C4A9F">
        <w:rPr>
          <w:sz w:val="28"/>
          <w:szCs w:val="28"/>
        </w:rPr>
        <w:t xml:space="preserve">Рисунок </w:t>
      </w:r>
      <w:r w:rsidR="00C97D53">
        <w:rPr>
          <w:sz w:val="28"/>
          <w:szCs w:val="28"/>
        </w:rPr>
        <w:t>2</w:t>
      </w:r>
      <w:r w:rsidR="002C4A9F">
        <w:rPr>
          <w:sz w:val="28"/>
          <w:szCs w:val="28"/>
        </w:rPr>
        <w:t>)</w:t>
      </w:r>
      <w:r w:rsidR="0098410E" w:rsidRPr="0098410E">
        <w:rPr>
          <w:sz w:val="28"/>
          <w:szCs w:val="28"/>
        </w:rPr>
        <w:t>.</w:t>
      </w:r>
      <w:r w:rsidR="002D73BF">
        <w:rPr>
          <w:sz w:val="28"/>
          <w:szCs w:val="28"/>
        </w:rPr>
        <w:t xml:space="preserve"> По нажатию</w:t>
      </w:r>
      <w:r w:rsidR="0098410E" w:rsidRPr="0098410E">
        <w:rPr>
          <w:sz w:val="28"/>
          <w:szCs w:val="28"/>
        </w:rPr>
        <w:t xml:space="preserve"> </w:t>
      </w:r>
      <w:r w:rsidR="00DE01CA">
        <w:rPr>
          <w:sz w:val="28"/>
          <w:szCs w:val="28"/>
        </w:rPr>
        <w:t xml:space="preserve">кнопки </w:t>
      </w:r>
      <w:r w:rsidR="0098410E" w:rsidRPr="0098410E">
        <w:rPr>
          <w:sz w:val="28"/>
          <w:szCs w:val="28"/>
        </w:rPr>
        <w:t xml:space="preserve">появится </w:t>
      </w:r>
      <w:r w:rsidR="002D73BF">
        <w:rPr>
          <w:sz w:val="28"/>
          <w:szCs w:val="28"/>
        </w:rPr>
        <w:t>уведомление</w:t>
      </w:r>
      <w:r w:rsidR="0098410E" w:rsidRPr="0098410E">
        <w:rPr>
          <w:sz w:val="28"/>
          <w:szCs w:val="28"/>
        </w:rPr>
        <w:t xml:space="preserve"> "Источник данных "Новый источник данных [номер ИД]" создан".</w:t>
      </w:r>
    </w:p>
    <w:p w14:paraId="533F17E3" w14:textId="77777777" w:rsidR="002C4A9F" w:rsidRDefault="002C4A9F" w:rsidP="005D2BA9">
      <w:pPr>
        <w:pStyle w:val="af"/>
        <w:spacing w:before="0" w:after="240"/>
        <w:ind w:left="0"/>
      </w:pPr>
    </w:p>
    <w:p w14:paraId="684B48C8" w14:textId="77777777" w:rsidR="003936D3" w:rsidRDefault="002D73BF" w:rsidP="003936D3">
      <w:pPr>
        <w:pStyle w:val="af"/>
        <w:keepNext/>
        <w:spacing w:before="0" w:after="240"/>
        <w:ind w:left="0"/>
      </w:pPr>
      <w:r>
        <w:rPr>
          <w:noProof/>
          <w14:ligatures w14:val="standardContextual"/>
        </w:rPr>
        <w:drawing>
          <wp:inline distT="0" distB="0" distL="0" distR="0" wp14:anchorId="18B73F35" wp14:editId="51EDA562">
            <wp:extent cx="5940425" cy="3474085"/>
            <wp:effectExtent l="19050" t="19050" r="22225" b="12065"/>
            <wp:docPr id="379726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26945" name=""/>
                    <pic:cNvPicPr/>
                  </pic:nvPicPr>
                  <pic:blipFill>
                    <a:blip r:embed="rId21"/>
                    <a:stretch>
                      <a:fillRect/>
                    </a:stretch>
                  </pic:blipFill>
                  <pic:spPr>
                    <a:xfrm>
                      <a:off x="0" y="0"/>
                      <a:ext cx="5940425" cy="3474085"/>
                    </a:xfrm>
                    <a:prstGeom prst="rect">
                      <a:avLst/>
                    </a:prstGeom>
                    <a:ln w="3175">
                      <a:solidFill>
                        <a:schemeClr val="tx1"/>
                      </a:solidFill>
                    </a:ln>
                  </pic:spPr>
                </pic:pic>
              </a:graphicData>
            </a:graphic>
          </wp:inline>
        </w:drawing>
      </w:r>
    </w:p>
    <w:p w14:paraId="65A6D662" w14:textId="3A8AF92B" w:rsidR="008F0DCD" w:rsidRPr="003936D3" w:rsidRDefault="003936D3" w:rsidP="003936D3">
      <w:pPr>
        <w:pStyle w:val="af"/>
      </w:pPr>
      <w:bookmarkStart w:id="37" w:name="_Ref191305377"/>
      <w:bookmarkStart w:id="38" w:name="_Ref191305362"/>
      <w:r>
        <w:t xml:space="preserve">Рисунок </w:t>
      </w:r>
      <w:fldSimple w:instr=" SEQ Рисунок \* ARABIC ">
        <w:r w:rsidR="00FE42CE">
          <w:rPr>
            <w:noProof/>
          </w:rPr>
          <w:t>2</w:t>
        </w:r>
      </w:fldSimple>
      <w:bookmarkEnd w:id="37"/>
      <w:r w:rsidRPr="003936D3">
        <w:t xml:space="preserve"> - </w:t>
      </w:r>
      <w:r>
        <w:t>Добавление нового источника данных в настройке генератора отчетов</w:t>
      </w:r>
      <w:bookmarkEnd w:id="38"/>
    </w:p>
    <w:p w14:paraId="72546A91" w14:textId="1C17B7BA" w:rsidR="001B623D" w:rsidRPr="003936D3" w:rsidRDefault="001B623D" w:rsidP="001B623D">
      <w:pPr>
        <w:spacing w:line="360" w:lineRule="auto"/>
        <w:ind w:firstLine="567"/>
        <w:jc w:val="both"/>
        <w:rPr>
          <w:sz w:val="28"/>
          <w:szCs w:val="28"/>
        </w:rPr>
      </w:pPr>
      <w:r w:rsidRPr="003936D3">
        <w:rPr>
          <w:sz w:val="28"/>
          <w:szCs w:val="28"/>
        </w:rPr>
        <w:t>На Рисун</w:t>
      </w:r>
      <w:r w:rsidRPr="008A102D">
        <w:rPr>
          <w:sz w:val="28"/>
          <w:szCs w:val="28"/>
        </w:rPr>
        <w:t xml:space="preserve">ке </w:t>
      </w:r>
      <w:r w:rsidR="003936D3" w:rsidRPr="008A102D">
        <w:rPr>
          <w:sz w:val="28"/>
          <w:szCs w:val="28"/>
        </w:rPr>
        <w:fldChar w:fldCharType="begin"/>
      </w:r>
      <w:r w:rsidR="003936D3" w:rsidRPr="008A102D">
        <w:rPr>
          <w:sz w:val="28"/>
          <w:szCs w:val="28"/>
        </w:rPr>
        <w:instrText xml:space="preserve"> REF _Ref191305377 \h  \* MERGEFORMAT </w:instrText>
      </w:r>
      <w:r w:rsidR="003936D3" w:rsidRPr="008A102D">
        <w:rPr>
          <w:sz w:val="28"/>
          <w:szCs w:val="28"/>
        </w:rPr>
      </w:r>
      <w:r w:rsidR="003936D3" w:rsidRPr="008A102D">
        <w:rPr>
          <w:sz w:val="28"/>
          <w:szCs w:val="28"/>
        </w:rPr>
        <w:fldChar w:fldCharType="separate"/>
      </w:r>
      <w:r w:rsidR="00FE42CE" w:rsidRPr="00FE42CE">
        <w:rPr>
          <w:noProof/>
          <w:sz w:val="28"/>
          <w:szCs w:val="28"/>
        </w:rPr>
        <w:t>Рисунок</w:t>
      </w:r>
      <w:r w:rsidR="00FE42CE">
        <w:t xml:space="preserve"> </w:t>
      </w:r>
      <w:r w:rsidR="00FE42CE">
        <w:rPr>
          <w:noProof/>
        </w:rPr>
        <w:t>2</w:t>
      </w:r>
      <w:r w:rsidR="003936D3" w:rsidRPr="008A102D">
        <w:rPr>
          <w:sz w:val="28"/>
          <w:szCs w:val="28"/>
        </w:rPr>
        <w:fldChar w:fldCharType="end"/>
      </w:r>
      <w:r w:rsidRPr="008A102D">
        <w:rPr>
          <w:sz w:val="28"/>
          <w:szCs w:val="28"/>
        </w:rPr>
        <w:t>:</w:t>
      </w:r>
    </w:p>
    <w:p w14:paraId="2B893862" w14:textId="77777777" w:rsidR="001B623D" w:rsidRPr="0098410E" w:rsidRDefault="001B623D" w:rsidP="001B623D">
      <w:pPr>
        <w:numPr>
          <w:ilvl w:val="0"/>
          <w:numId w:val="15"/>
        </w:numPr>
        <w:spacing w:line="360" w:lineRule="auto"/>
        <w:ind w:firstLine="567"/>
        <w:jc w:val="both"/>
        <w:rPr>
          <w:sz w:val="28"/>
          <w:szCs w:val="28"/>
        </w:rPr>
      </w:pPr>
      <w:r w:rsidRPr="0098410E">
        <w:rPr>
          <w:sz w:val="28"/>
          <w:szCs w:val="28"/>
        </w:rPr>
        <w:t>1 - кнопка добавления источника данных;</w:t>
      </w:r>
    </w:p>
    <w:p w14:paraId="4A44DD3F" w14:textId="335B8030" w:rsidR="001B623D" w:rsidRPr="0098410E" w:rsidRDefault="001B623D" w:rsidP="001B623D">
      <w:pPr>
        <w:numPr>
          <w:ilvl w:val="0"/>
          <w:numId w:val="15"/>
        </w:numPr>
        <w:spacing w:line="360" w:lineRule="auto"/>
        <w:ind w:firstLine="567"/>
        <w:jc w:val="both"/>
        <w:rPr>
          <w:sz w:val="28"/>
          <w:szCs w:val="28"/>
        </w:rPr>
      </w:pPr>
      <w:r w:rsidRPr="0098410E">
        <w:rPr>
          <w:sz w:val="28"/>
          <w:szCs w:val="28"/>
        </w:rPr>
        <w:t xml:space="preserve">2 - вкладка </w:t>
      </w:r>
      <w:r w:rsidR="00CB667D">
        <w:rPr>
          <w:sz w:val="28"/>
          <w:szCs w:val="28"/>
        </w:rPr>
        <w:t xml:space="preserve">настроек </w:t>
      </w:r>
      <w:r w:rsidRPr="0098410E">
        <w:rPr>
          <w:sz w:val="28"/>
          <w:szCs w:val="28"/>
        </w:rPr>
        <w:t>источника данных;</w:t>
      </w:r>
    </w:p>
    <w:p w14:paraId="4EE884F7" w14:textId="77777777" w:rsidR="001B623D" w:rsidRPr="0098410E" w:rsidRDefault="001B623D" w:rsidP="001B623D">
      <w:pPr>
        <w:numPr>
          <w:ilvl w:val="0"/>
          <w:numId w:val="15"/>
        </w:numPr>
        <w:spacing w:line="360" w:lineRule="auto"/>
        <w:ind w:firstLine="567"/>
        <w:jc w:val="both"/>
        <w:rPr>
          <w:sz w:val="28"/>
          <w:szCs w:val="28"/>
        </w:rPr>
      </w:pPr>
      <w:r w:rsidRPr="0098410E">
        <w:rPr>
          <w:sz w:val="28"/>
          <w:szCs w:val="28"/>
        </w:rPr>
        <w:t>3 - список таблиц БД;</w:t>
      </w:r>
    </w:p>
    <w:p w14:paraId="4941D1B8" w14:textId="4CAE85B4" w:rsidR="001B623D" w:rsidRPr="0098410E" w:rsidRDefault="001B623D" w:rsidP="001B623D">
      <w:pPr>
        <w:numPr>
          <w:ilvl w:val="0"/>
          <w:numId w:val="15"/>
        </w:numPr>
        <w:spacing w:line="360" w:lineRule="auto"/>
        <w:ind w:firstLine="567"/>
        <w:jc w:val="both"/>
        <w:rPr>
          <w:sz w:val="28"/>
          <w:szCs w:val="28"/>
        </w:rPr>
      </w:pPr>
      <w:r w:rsidRPr="0098410E">
        <w:rPr>
          <w:sz w:val="28"/>
          <w:szCs w:val="28"/>
        </w:rPr>
        <w:t xml:space="preserve">4 - окно для </w:t>
      </w:r>
      <w:r w:rsidR="008A102D">
        <w:rPr>
          <w:sz w:val="28"/>
          <w:szCs w:val="28"/>
        </w:rPr>
        <w:t xml:space="preserve">добавления </w:t>
      </w:r>
      <w:r w:rsidRPr="0098410E">
        <w:rPr>
          <w:sz w:val="28"/>
          <w:szCs w:val="28"/>
        </w:rPr>
        <w:t>таблиц из списка</w:t>
      </w:r>
      <w:r w:rsidR="008A102D">
        <w:rPr>
          <w:sz w:val="28"/>
          <w:szCs w:val="28"/>
        </w:rPr>
        <w:t xml:space="preserve"> в настраиваемый источник данных</w:t>
      </w:r>
      <w:r w:rsidRPr="0098410E">
        <w:rPr>
          <w:sz w:val="28"/>
          <w:szCs w:val="28"/>
        </w:rPr>
        <w:t>.</w:t>
      </w:r>
    </w:p>
    <w:p w14:paraId="2810E16C" w14:textId="20F2603B" w:rsidR="00FE42CE" w:rsidRDefault="00781456" w:rsidP="002D73BF">
      <w:pPr>
        <w:spacing w:line="360" w:lineRule="auto"/>
        <w:ind w:firstLine="567"/>
        <w:jc w:val="both"/>
        <w:rPr>
          <w:sz w:val="28"/>
          <w:szCs w:val="28"/>
        </w:rPr>
      </w:pPr>
      <w:r w:rsidRPr="00781456">
        <w:rPr>
          <w:sz w:val="28"/>
          <w:szCs w:val="28"/>
        </w:rPr>
        <w:t xml:space="preserve">После добавления нового источника данных, его можно переименовать. Для этого в поле </w:t>
      </w:r>
      <w:r w:rsidR="00CB667D">
        <w:rPr>
          <w:sz w:val="28"/>
          <w:szCs w:val="28"/>
        </w:rPr>
        <w:t xml:space="preserve">под заголовком </w:t>
      </w:r>
      <w:r w:rsidRPr="00781456">
        <w:rPr>
          <w:sz w:val="28"/>
          <w:szCs w:val="28"/>
        </w:rPr>
        <w:t>«Источник данных» ввести корректное наименование и сохранить по кнопке «Сохранить наименование»</w:t>
      </w:r>
      <w:r w:rsidR="008F0DCD">
        <w:rPr>
          <w:sz w:val="28"/>
          <w:szCs w:val="28"/>
        </w:rPr>
        <w:t xml:space="preserve"> </w:t>
      </w:r>
      <w:r w:rsidR="008F0DCD" w:rsidRPr="003936D3">
        <w:rPr>
          <w:sz w:val="28"/>
          <w:szCs w:val="28"/>
        </w:rPr>
        <w:t>(</w:t>
      </w:r>
      <w:r w:rsidR="003936D3" w:rsidRPr="003936D3">
        <w:rPr>
          <w:sz w:val="28"/>
          <w:szCs w:val="28"/>
        </w:rPr>
        <w:fldChar w:fldCharType="begin"/>
      </w:r>
      <w:r w:rsidR="003936D3" w:rsidRPr="003936D3">
        <w:rPr>
          <w:sz w:val="28"/>
          <w:szCs w:val="28"/>
        </w:rPr>
        <w:instrText xml:space="preserve"> REF _Ref191305439 \h </w:instrText>
      </w:r>
      <w:r w:rsidR="003936D3">
        <w:rPr>
          <w:sz w:val="28"/>
          <w:szCs w:val="28"/>
        </w:rPr>
        <w:instrText xml:space="preserve"> \* MERGEFORMAT </w:instrText>
      </w:r>
      <w:r w:rsidR="003936D3" w:rsidRPr="003936D3">
        <w:rPr>
          <w:sz w:val="28"/>
          <w:szCs w:val="28"/>
        </w:rPr>
      </w:r>
      <w:r w:rsidR="003936D3" w:rsidRPr="003936D3">
        <w:rPr>
          <w:sz w:val="28"/>
          <w:szCs w:val="28"/>
        </w:rPr>
        <w:fldChar w:fldCharType="separate"/>
      </w:r>
      <w:r w:rsidR="00FE42CE" w:rsidRPr="00FE42CE">
        <w:rPr>
          <w:sz w:val="28"/>
          <w:szCs w:val="28"/>
        </w:rPr>
        <w:t xml:space="preserve">Рисунок </w:t>
      </w:r>
      <w:r w:rsidR="00FE42CE" w:rsidRPr="00FE42CE">
        <w:rPr>
          <w:noProof/>
          <w:sz w:val="28"/>
          <w:szCs w:val="28"/>
        </w:rPr>
        <w:t>3</w:t>
      </w:r>
      <w:r w:rsidR="003936D3" w:rsidRPr="003936D3">
        <w:rPr>
          <w:sz w:val="28"/>
          <w:szCs w:val="28"/>
        </w:rPr>
        <w:fldChar w:fldCharType="end"/>
      </w:r>
      <w:r w:rsidR="008F0DCD" w:rsidRPr="003936D3">
        <w:rPr>
          <w:sz w:val="28"/>
          <w:szCs w:val="28"/>
        </w:rPr>
        <w:t>)</w:t>
      </w:r>
      <w:r w:rsidRPr="003936D3">
        <w:rPr>
          <w:sz w:val="28"/>
          <w:szCs w:val="28"/>
        </w:rPr>
        <w:t>.</w:t>
      </w:r>
      <w:r>
        <w:rPr>
          <w:sz w:val="28"/>
          <w:szCs w:val="28"/>
        </w:rPr>
        <w:t xml:space="preserve"> </w:t>
      </w:r>
    </w:p>
    <w:p w14:paraId="37FB24AE" w14:textId="6D9DD9E4" w:rsidR="002D73BF" w:rsidRPr="0098410E" w:rsidRDefault="00FE42CE" w:rsidP="00FE42CE">
      <w:pPr>
        <w:spacing w:line="360" w:lineRule="auto"/>
        <w:jc w:val="both"/>
        <w:rPr>
          <w:sz w:val="28"/>
          <w:szCs w:val="28"/>
        </w:rPr>
      </w:pPr>
      <w:r>
        <w:rPr>
          <w:sz w:val="28"/>
          <w:szCs w:val="28"/>
        </w:rPr>
        <w:t xml:space="preserve">Отобразится </w:t>
      </w:r>
      <w:r w:rsidR="002D73BF">
        <w:rPr>
          <w:sz w:val="28"/>
          <w:szCs w:val="28"/>
        </w:rPr>
        <w:t>уведомление</w:t>
      </w:r>
      <w:r w:rsidR="002D73BF" w:rsidRPr="0098410E">
        <w:rPr>
          <w:sz w:val="28"/>
          <w:szCs w:val="28"/>
        </w:rPr>
        <w:t xml:space="preserve"> "Источник данных "Новый источник данных [номер </w:t>
      </w:r>
      <w:r w:rsidR="002D73BF" w:rsidRPr="0098410E">
        <w:rPr>
          <w:sz w:val="28"/>
          <w:szCs w:val="28"/>
        </w:rPr>
        <w:lastRenderedPageBreak/>
        <w:t xml:space="preserve">ИД]" </w:t>
      </w:r>
      <w:r w:rsidR="002D73BF">
        <w:rPr>
          <w:sz w:val="28"/>
          <w:szCs w:val="28"/>
        </w:rPr>
        <w:t>переименован</w:t>
      </w:r>
      <w:r w:rsidR="002D73BF" w:rsidRPr="0098410E">
        <w:rPr>
          <w:sz w:val="28"/>
          <w:szCs w:val="28"/>
        </w:rPr>
        <w:t>".</w:t>
      </w:r>
    </w:p>
    <w:p w14:paraId="08AF5646" w14:textId="77777777" w:rsidR="003936D3" w:rsidRDefault="002D73BF" w:rsidP="003936D3">
      <w:pPr>
        <w:keepNext/>
        <w:spacing w:line="360" w:lineRule="auto"/>
        <w:ind w:firstLine="567"/>
        <w:jc w:val="center"/>
      </w:pPr>
      <w:r>
        <w:rPr>
          <w:noProof/>
          <w14:ligatures w14:val="standardContextual"/>
        </w:rPr>
        <w:drawing>
          <wp:inline distT="0" distB="0" distL="0" distR="0" wp14:anchorId="7986513A" wp14:editId="4FF4DFB7">
            <wp:extent cx="5593474" cy="3478059"/>
            <wp:effectExtent l="19050" t="19050" r="26670" b="27305"/>
            <wp:docPr id="1336629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2943" name=""/>
                    <pic:cNvPicPr/>
                  </pic:nvPicPr>
                  <pic:blipFill>
                    <a:blip r:embed="rId22"/>
                    <a:stretch>
                      <a:fillRect/>
                    </a:stretch>
                  </pic:blipFill>
                  <pic:spPr>
                    <a:xfrm>
                      <a:off x="0" y="0"/>
                      <a:ext cx="5603502" cy="3484294"/>
                    </a:xfrm>
                    <a:prstGeom prst="rect">
                      <a:avLst/>
                    </a:prstGeom>
                    <a:ln w="3175">
                      <a:solidFill>
                        <a:schemeClr val="tx1"/>
                      </a:solidFill>
                    </a:ln>
                  </pic:spPr>
                </pic:pic>
              </a:graphicData>
            </a:graphic>
          </wp:inline>
        </w:drawing>
      </w:r>
    </w:p>
    <w:p w14:paraId="346D45E2" w14:textId="76BEC589" w:rsidR="002C4A9F" w:rsidRDefault="003936D3" w:rsidP="003936D3">
      <w:pPr>
        <w:pStyle w:val="af"/>
        <w:rPr>
          <w:szCs w:val="28"/>
        </w:rPr>
      </w:pPr>
      <w:bookmarkStart w:id="39" w:name="_Ref191305439"/>
      <w:r>
        <w:t xml:space="preserve">Рисунок </w:t>
      </w:r>
      <w:fldSimple w:instr=" SEQ Рисунок \* ARABIC ">
        <w:r w:rsidR="00FE42CE">
          <w:rPr>
            <w:noProof/>
          </w:rPr>
          <w:t>3</w:t>
        </w:r>
      </w:fldSimple>
      <w:bookmarkEnd w:id="39"/>
      <w:r w:rsidRPr="003936D3">
        <w:t xml:space="preserve"> </w:t>
      </w:r>
      <w:r w:rsidRPr="00607C6D">
        <w:t xml:space="preserve">– </w:t>
      </w:r>
      <w:r>
        <w:t>Переименование источника данных в настройке генератора отчетов</w:t>
      </w:r>
    </w:p>
    <w:p w14:paraId="0A81F27F" w14:textId="420152D4" w:rsidR="00EF2E04" w:rsidRPr="001B623D" w:rsidRDefault="00CB667D" w:rsidP="005D2BA9">
      <w:pPr>
        <w:spacing w:line="360" w:lineRule="auto"/>
        <w:ind w:firstLine="567"/>
        <w:jc w:val="both"/>
        <w:rPr>
          <w:b/>
          <w:bCs/>
          <w:sz w:val="28"/>
          <w:szCs w:val="28"/>
        </w:rPr>
      </w:pPr>
      <w:bookmarkStart w:id="40" w:name="_Toc64040225"/>
      <w:r>
        <w:rPr>
          <w:b/>
          <w:bCs/>
          <w:sz w:val="28"/>
          <w:szCs w:val="28"/>
        </w:rPr>
        <w:t>Пример:</w:t>
      </w:r>
    </w:p>
    <w:p w14:paraId="192DDFE5" w14:textId="0CAF7A5A" w:rsidR="00907525" w:rsidRDefault="008F0DCD" w:rsidP="005D2BA9">
      <w:pPr>
        <w:spacing w:line="360" w:lineRule="auto"/>
        <w:ind w:firstLine="567"/>
        <w:jc w:val="both"/>
        <w:rPr>
          <w:sz w:val="28"/>
          <w:szCs w:val="28"/>
        </w:rPr>
      </w:pPr>
      <w:r>
        <w:rPr>
          <w:sz w:val="28"/>
          <w:szCs w:val="28"/>
        </w:rPr>
        <w:t>В качестве примера будет со</w:t>
      </w:r>
      <w:r w:rsidR="00907525">
        <w:rPr>
          <w:sz w:val="28"/>
          <w:szCs w:val="28"/>
        </w:rPr>
        <w:t>здан источник для отчет</w:t>
      </w:r>
      <w:r w:rsidR="002D73BF">
        <w:rPr>
          <w:sz w:val="28"/>
          <w:szCs w:val="28"/>
        </w:rPr>
        <w:t>ов</w:t>
      </w:r>
      <w:r w:rsidR="00907525">
        <w:rPr>
          <w:sz w:val="28"/>
          <w:szCs w:val="28"/>
        </w:rPr>
        <w:t xml:space="preserve"> </w:t>
      </w:r>
      <w:r w:rsidR="00907525" w:rsidRPr="00907525">
        <w:rPr>
          <w:sz w:val="28"/>
          <w:szCs w:val="28"/>
        </w:rPr>
        <w:t>«</w:t>
      </w:r>
      <w:r w:rsidR="005605C0">
        <w:rPr>
          <w:sz w:val="28"/>
          <w:szCs w:val="28"/>
        </w:rPr>
        <w:t>С</w:t>
      </w:r>
      <w:r w:rsidR="00907525" w:rsidRPr="00907525">
        <w:rPr>
          <w:sz w:val="28"/>
          <w:szCs w:val="28"/>
        </w:rPr>
        <w:t>уммы договоров по типам и статусам»</w:t>
      </w:r>
      <w:r w:rsidR="002D73BF">
        <w:rPr>
          <w:sz w:val="28"/>
          <w:szCs w:val="28"/>
        </w:rPr>
        <w:t xml:space="preserve"> и «</w:t>
      </w:r>
      <w:r w:rsidR="00EF2E04">
        <w:rPr>
          <w:sz w:val="28"/>
          <w:szCs w:val="28"/>
        </w:rPr>
        <w:t>Сумма</w:t>
      </w:r>
      <w:r w:rsidR="004E083C">
        <w:rPr>
          <w:sz w:val="28"/>
          <w:szCs w:val="28"/>
        </w:rPr>
        <w:t xml:space="preserve"> НДС</w:t>
      </w:r>
      <w:r w:rsidR="00EF2E04">
        <w:rPr>
          <w:sz w:val="28"/>
          <w:szCs w:val="28"/>
        </w:rPr>
        <w:t xml:space="preserve"> </w:t>
      </w:r>
      <w:r w:rsidR="004E083C">
        <w:rPr>
          <w:sz w:val="28"/>
          <w:szCs w:val="28"/>
        </w:rPr>
        <w:t>договоров</w:t>
      </w:r>
      <w:r w:rsidR="002D73BF">
        <w:rPr>
          <w:sz w:val="28"/>
          <w:szCs w:val="28"/>
        </w:rPr>
        <w:t xml:space="preserve"> </w:t>
      </w:r>
      <w:r w:rsidR="004E083C">
        <w:rPr>
          <w:sz w:val="28"/>
          <w:szCs w:val="28"/>
        </w:rPr>
        <w:t xml:space="preserve">по </w:t>
      </w:r>
      <w:r w:rsidR="00DE01CA">
        <w:rPr>
          <w:sz w:val="28"/>
          <w:szCs w:val="28"/>
        </w:rPr>
        <w:t>типу «</w:t>
      </w:r>
      <w:r w:rsidR="00DE01CA" w:rsidRPr="00DE01CA">
        <w:rPr>
          <w:sz w:val="28"/>
          <w:szCs w:val="28"/>
        </w:rPr>
        <w:t>Модернизация внутреннего и наружного освещения</w:t>
      </w:r>
      <w:r w:rsidR="00DE01CA">
        <w:rPr>
          <w:sz w:val="28"/>
          <w:szCs w:val="28"/>
        </w:rPr>
        <w:t>»»</w:t>
      </w:r>
      <w:r w:rsidR="00907525">
        <w:rPr>
          <w:sz w:val="28"/>
          <w:szCs w:val="28"/>
        </w:rPr>
        <w:t>.</w:t>
      </w:r>
    </w:p>
    <w:p w14:paraId="6BAA7B7B" w14:textId="77777777" w:rsidR="001B623D" w:rsidRDefault="0098410E" w:rsidP="001B623D">
      <w:pPr>
        <w:spacing w:line="360" w:lineRule="auto"/>
        <w:ind w:firstLine="567"/>
        <w:jc w:val="both"/>
        <w:rPr>
          <w:sz w:val="28"/>
          <w:szCs w:val="28"/>
        </w:rPr>
      </w:pPr>
      <w:r w:rsidRPr="0098410E">
        <w:rPr>
          <w:sz w:val="28"/>
          <w:szCs w:val="28"/>
        </w:rPr>
        <w:t>Настройка происходит следующим образом:</w:t>
      </w:r>
    </w:p>
    <w:p w14:paraId="258C21A4" w14:textId="2547AB43" w:rsidR="005D4AC0" w:rsidRPr="001B623D" w:rsidRDefault="00CE6C77" w:rsidP="001B623D">
      <w:pPr>
        <w:spacing w:line="360" w:lineRule="auto"/>
        <w:ind w:firstLine="567"/>
        <w:jc w:val="both"/>
        <w:rPr>
          <w:sz w:val="28"/>
          <w:szCs w:val="28"/>
        </w:rPr>
      </w:pPr>
      <w:r>
        <w:rPr>
          <w:sz w:val="28"/>
          <w:szCs w:val="28"/>
        </w:rPr>
        <w:t>в</w:t>
      </w:r>
      <w:r w:rsidR="002C36FA" w:rsidRPr="001B623D">
        <w:rPr>
          <w:sz w:val="28"/>
          <w:szCs w:val="28"/>
        </w:rPr>
        <w:t>о вкладке «Таблицы»</w:t>
      </w:r>
      <w:r w:rsidR="0098410E" w:rsidRPr="001B623D">
        <w:rPr>
          <w:sz w:val="28"/>
          <w:szCs w:val="28"/>
        </w:rPr>
        <w:t xml:space="preserve"> необходимо перетащить таблицы из списка</w:t>
      </w:r>
      <w:r w:rsidR="009F3BEC" w:rsidRPr="001B623D">
        <w:rPr>
          <w:sz w:val="28"/>
          <w:szCs w:val="28"/>
        </w:rPr>
        <w:t>, выстраивая связи между ними</w:t>
      </w:r>
      <w:r w:rsidR="002B4CE9">
        <w:rPr>
          <w:sz w:val="28"/>
          <w:szCs w:val="28"/>
        </w:rPr>
        <w:t xml:space="preserve"> (Рисунок 6)</w:t>
      </w:r>
      <w:r w:rsidR="001B623D">
        <w:rPr>
          <w:sz w:val="28"/>
          <w:szCs w:val="28"/>
        </w:rPr>
        <w:t>.</w:t>
      </w:r>
      <w:r w:rsidR="00C25879">
        <w:rPr>
          <w:sz w:val="28"/>
          <w:szCs w:val="28"/>
        </w:rPr>
        <w:t xml:space="preserve"> </w:t>
      </w:r>
      <w:r w:rsidR="001B623D">
        <w:rPr>
          <w:sz w:val="28"/>
          <w:szCs w:val="28"/>
        </w:rPr>
        <w:t>Для отчетов требуются следующие таблицы</w:t>
      </w:r>
      <w:r w:rsidR="00CB667D">
        <w:rPr>
          <w:sz w:val="28"/>
          <w:szCs w:val="28"/>
        </w:rPr>
        <w:t xml:space="preserve"> БД, используемой для образца</w:t>
      </w:r>
      <w:r w:rsidR="001B623D">
        <w:rPr>
          <w:sz w:val="28"/>
          <w:szCs w:val="28"/>
        </w:rPr>
        <w:t>:</w:t>
      </w:r>
    </w:p>
    <w:p w14:paraId="51D1CD9F" w14:textId="3B66296B" w:rsidR="00907525" w:rsidRDefault="001B623D" w:rsidP="00907525">
      <w:pPr>
        <w:pStyle w:val="a7"/>
        <w:numPr>
          <w:ilvl w:val="1"/>
          <w:numId w:val="16"/>
        </w:numPr>
        <w:spacing w:line="360" w:lineRule="auto"/>
        <w:ind w:left="1276"/>
        <w:jc w:val="both"/>
        <w:rPr>
          <w:sz w:val="28"/>
          <w:szCs w:val="28"/>
        </w:rPr>
      </w:pPr>
      <w:bookmarkStart w:id="41" w:name="_Hlk190962502"/>
      <w:r>
        <w:rPr>
          <w:sz w:val="28"/>
          <w:szCs w:val="28"/>
        </w:rPr>
        <w:t xml:space="preserve"> «</w:t>
      </w:r>
      <w:r w:rsidR="001F2018">
        <w:rPr>
          <w:sz w:val="28"/>
          <w:szCs w:val="28"/>
        </w:rPr>
        <w:t>Договоры»</w:t>
      </w:r>
      <w:r>
        <w:rPr>
          <w:sz w:val="28"/>
          <w:szCs w:val="28"/>
        </w:rPr>
        <w:t>, в которой содержится данные о всех договорах системы</w:t>
      </w:r>
      <w:r w:rsidR="00CB667D">
        <w:rPr>
          <w:sz w:val="28"/>
          <w:szCs w:val="28"/>
        </w:rPr>
        <w:t xml:space="preserve"> (</w:t>
      </w:r>
      <w:proofErr w:type="spellStart"/>
      <w:r w:rsidR="00CB667D" w:rsidRPr="001F2018">
        <w:rPr>
          <w:sz w:val="28"/>
          <w:szCs w:val="28"/>
        </w:rPr>
        <w:t>tb_eserv_ctrs</w:t>
      </w:r>
      <w:proofErr w:type="spellEnd"/>
      <w:r w:rsidR="00CB667D">
        <w:rPr>
          <w:sz w:val="28"/>
          <w:szCs w:val="28"/>
        </w:rPr>
        <w:t>)</w:t>
      </w:r>
      <w:r w:rsidR="00C25879">
        <w:rPr>
          <w:sz w:val="28"/>
          <w:szCs w:val="28"/>
        </w:rPr>
        <w:t>;</w:t>
      </w:r>
    </w:p>
    <w:bookmarkEnd w:id="41"/>
    <w:p w14:paraId="198A4369" w14:textId="3DB519C5" w:rsidR="001F2018" w:rsidRDefault="001B623D" w:rsidP="00907525">
      <w:pPr>
        <w:pStyle w:val="a7"/>
        <w:numPr>
          <w:ilvl w:val="1"/>
          <w:numId w:val="16"/>
        </w:numPr>
        <w:spacing w:line="360" w:lineRule="auto"/>
        <w:ind w:left="1276"/>
        <w:jc w:val="both"/>
        <w:rPr>
          <w:sz w:val="28"/>
          <w:szCs w:val="28"/>
        </w:rPr>
      </w:pPr>
      <w:r>
        <w:rPr>
          <w:sz w:val="28"/>
          <w:szCs w:val="28"/>
        </w:rPr>
        <w:t xml:space="preserve"> </w:t>
      </w:r>
      <w:r w:rsidR="001F2018" w:rsidRPr="001F2018">
        <w:rPr>
          <w:sz w:val="28"/>
          <w:szCs w:val="28"/>
        </w:rPr>
        <w:t>«</w:t>
      </w:r>
      <w:r w:rsidR="001F2018">
        <w:rPr>
          <w:sz w:val="28"/>
          <w:szCs w:val="28"/>
        </w:rPr>
        <w:t>Договоры: типы»</w:t>
      </w:r>
      <w:r w:rsidR="00C25879">
        <w:rPr>
          <w:sz w:val="28"/>
          <w:szCs w:val="28"/>
        </w:rPr>
        <w:t>, в которой содержатся наименования типов договоров</w:t>
      </w:r>
      <w:r w:rsidR="00CB667D" w:rsidRPr="00CB667D">
        <w:rPr>
          <w:sz w:val="28"/>
          <w:szCs w:val="28"/>
        </w:rPr>
        <w:t xml:space="preserve"> </w:t>
      </w:r>
      <w:r w:rsidR="00CB667D">
        <w:rPr>
          <w:sz w:val="28"/>
          <w:szCs w:val="28"/>
        </w:rPr>
        <w:t>(</w:t>
      </w:r>
      <w:proofErr w:type="spellStart"/>
      <w:r w:rsidR="00CB667D" w:rsidRPr="001F2018">
        <w:rPr>
          <w:sz w:val="28"/>
          <w:szCs w:val="28"/>
          <w:lang w:val="en-US"/>
        </w:rPr>
        <w:t>voc</w:t>
      </w:r>
      <w:proofErr w:type="spellEnd"/>
      <w:r w:rsidR="00CB667D" w:rsidRPr="001F2018">
        <w:rPr>
          <w:sz w:val="28"/>
          <w:szCs w:val="28"/>
        </w:rPr>
        <w:t>_</w:t>
      </w:r>
      <w:proofErr w:type="spellStart"/>
      <w:r w:rsidR="00CB667D" w:rsidRPr="001F2018">
        <w:rPr>
          <w:sz w:val="28"/>
          <w:szCs w:val="28"/>
          <w:lang w:val="en-US"/>
        </w:rPr>
        <w:t>eserv</w:t>
      </w:r>
      <w:proofErr w:type="spellEnd"/>
      <w:r w:rsidR="00CB667D" w:rsidRPr="001F2018">
        <w:rPr>
          <w:sz w:val="28"/>
          <w:szCs w:val="28"/>
        </w:rPr>
        <w:t>_</w:t>
      </w:r>
      <w:r w:rsidR="00CB667D" w:rsidRPr="001F2018">
        <w:rPr>
          <w:sz w:val="28"/>
          <w:szCs w:val="28"/>
          <w:lang w:val="en-US"/>
        </w:rPr>
        <w:t>ctr</w:t>
      </w:r>
      <w:r w:rsidR="00CB667D" w:rsidRPr="001F2018">
        <w:rPr>
          <w:sz w:val="28"/>
          <w:szCs w:val="28"/>
        </w:rPr>
        <w:t>_</w:t>
      </w:r>
      <w:r w:rsidR="00CB667D" w:rsidRPr="001F2018">
        <w:rPr>
          <w:sz w:val="28"/>
          <w:szCs w:val="28"/>
          <w:lang w:val="en-US"/>
        </w:rPr>
        <w:t>types</w:t>
      </w:r>
      <w:r w:rsidR="00CB667D">
        <w:rPr>
          <w:sz w:val="28"/>
          <w:szCs w:val="28"/>
        </w:rPr>
        <w:t>)</w:t>
      </w:r>
      <w:r w:rsidR="0042720B">
        <w:rPr>
          <w:sz w:val="28"/>
          <w:szCs w:val="28"/>
        </w:rPr>
        <w:t>.</w:t>
      </w:r>
    </w:p>
    <w:p w14:paraId="40A21184" w14:textId="0D3BE7FD" w:rsidR="001F2018" w:rsidRDefault="001B623D" w:rsidP="00907525">
      <w:pPr>
        <w:pStyle w:val="a7"/>
        <w:numPr>
          <w:ilvl w:val="1"/>
          <w:numId w:val="16"/>
        </w:numPr>
        <w:spacing w:line="360" w:lineRule="auto"/>
        <w:ind w:left="1276"/>
        <w:jc w:val="both"/>
        <w:rPr>
          <w:sz w:val="28"/>
          <w:szCs w:val="28"/>
        </w:rPr>
      </w:pPr>
      <w:r>
        <w:rPr>
          <w:sz w:val="28"/>
          <w:szCs w:val="28"/>
        </w:rPr>
        <w:t xml:space="preserve"> </w:t>
      </w:r>
      <w:r w:rsidR="001F2018">
        <w:rPr>
          <w:sz w:val="28"/>
          <w:szCs w:val="28"/>
        </w:rPr>
        <w:t>«Договоры: статусы»</w:t>
      </w:r>
      <w:r w:rsidR="00C25879">
        <w:rPr>
          <w:sz w:val="28"/>
          <w:szCs w:val="28"/>
        </w:rPr>
        <w:t>, в которой содержатся наименования статусов</w:t>
      </w:r>
      <w:r w:rsidR="00591DAB">
        <w:rPr>
          <w:sz w:val="28"/>
          <w:szCs w:val="28"/>
        </w:rPr>
        <w:t xml:space="preserve"> договоров</w:t>
      </w:r>
      <w:r w:rsidR="00CB667D">
        <w:rPr>
          <w:sz w:val="28"/>
          <w:szCs w:val="28"/>
        </w:rPr>
        <w:t xml:space="preserve"> (</w:t>
      </w:r>
      <w:proofErr w:type="spellStart"/>
      <w:r w:rsidR="00CB667D" w:rsidRPr="001F2018">
        <w:rPr>
          <w:sz w:val="28"/>
          <w:szCs w:val="28"/>
          <w:lang w:val="en-US"/>
        </w:rPr>
        <w:t>voc</w:t>
      </w:r>
      <w:proofErr w:type="spellEnd"/>
      <w:r w:rsidR="00CB667D" w:rsidRPr="001F2018">
        <w:rPr>
          <w:sz w:val="28"/>
          <w:szCs w:val="28"/>
        </w:rPr>
        <w:t>_</w:t>
      </w:r>
      <w:r w:rsidR="00CB667D" w:rsidRPr="001F2018">
        <w:rPr>
          <w:sz w:val="28"/>
          <w:szCs w:val="28"/>
          <w:lang w:val="en-US"/>
        </w:rPr>
        <w:t>ctr</w:t>
      </w:r>
      <w:r w:rsidR="00CB667D" w:rsidRPr="001F2018">
        <w:rPr>
          <w:sz w:val="28"/>
          <w:szCs w:val="28"/>
        </w:rPr>
        <w:t>_</w:t>
      </w:r>
      <w:r w:rsidR="00CB667D" w:rsidRPr="001F2018">
        <w:rPr>
          <w:sz w:val="28"/>
          <w:szCs w:val="28"/>
          <w:lang w:val="en-US"/>
        </w:rPr>
        <w:t>status</w:t>
      </w:r>
      <w:r w:rsidR="00CB667D">
        <w:rPr>
          <w:sz w:val="28"/>
          <w:szCs w:val="28"/>
        </w:rPr>
        <w:t>)</w:t>
      </w:r>
      <w:r w:rsidR="0042720B">
        <w:rPr>
          <w:sz w:val="28"/>
          <w:szCs w:val="28"/>
        </w:rPr>
        <w:t>.</w:t>
      </w:r>
    </w:p>
    <w:p w14:paraId="2FBC41EF" w14:textId="46774D89" w:rsidR="001B623D" w:rsidRDefault="001B623D" w:rsidP="00C25879">
      <w:pPr>
        <w:pStyle w:val="a7"/>
        <w:numPr>
          <w:ilvl w:val="1"/>
          <w:numId w:val="16"/>
        </w:numPr>
        <w:spacing w:line="360" w:lineRule="auto"/>
        <w:ind w:left="1276"/>
        <w:jc w:val="both"/>
        <w:rPr>
          <w:sz w:val="28"/>
          <w:szCs w:val="28"/>
        </w:rPr>
      </w:pPr>
      <w:r>
        <w:rPr>
          <w:sz w:val="28"/>
          <w:szCs w:val="28"/>
        </w:rPr>
        <w:t xml:space="preserve"> </w:t>
      </w:r>
      <w:r w:rsidR="00C25879">
        <w:rPr>
          <w:sz w:val="28"/>
          <w:szCs w:val="28"/>
        </w:rPr>
        <w:t>«</w:t>
      </w:r>
      <w:r w:rsidR="00C25879" w:rsidRPr="00C25879">
        <w:rPr>
          <w:sz w:val="28"/>
          <w:szCs w:val="28"/>
        </w:rPr>
        <w:t>Организации и индивидуальные предприниматели»</w:t>
      </w:r>
      <w:r w:rsidR="00C25879">
        <w:rPr>
          <w:sz w:val="28"/>
          <w:szCs w:val="28"/>
        </w:rPr>
        <w:t xml:space="preserve">, в которой </w:t>
      </w:r>
      <w:r w:rsidR="00C25879">
        <w:rPr>
          <w:sz w:val="28"/>
          <w:szCs w:val="28"/>
        </w:rPr>
        <w:lastRenderedPageBreak/>
        <w:t>содержатся наименования организаций</w:t>
      </w:r>
      <w:r w:rsidR="00591DAB">
        <w:rPr>
          <w:sz w:val="28"/>
          <w:szCs w:val="28"/>
        </w:rPr>
        <w:t xml:space="preserve"> (для отображения наименования исполнителя по договору)</w:t>
      </w:r>
      <w:r w:rsidR="00CB667D">
        <w:rPr>
          <w:sz w:val="28"/>
          <w:szCs w:val="28"/>
        </w:rPr>
        <w:t xml:space="preserve"> (</w:t>
      </w:r>
      <w:proofErr w:type="spellStart"/>
      <w:r w:rsidR="00CB667D" w:rsidRPr="00C25879">
        <w:rPr>
          <w:sz w:val="28"/>
          <w:szCs w:val="28"/>
        </w:rPr>
        <w:t>voc_agents</w:t>
      </w:r>
      <w:proofErr w:type="spellEnd"/>
      <w:r w:rsidR="00CB667D">
        <w:rPr>
          <w:sz w:val="28"/>
          <w:szCs w:val="28"/>
        </w:rPr>
        <w:t>)</w:t>
      </w:r>
      <w:r w:rsidR="0042720B">
        <w:rPr>
          <w:sz w:val="28"/>
          <w:szCs w:val="28"/>
        </w:rPr>
        <w:t>.</w:t>
      </w:r>
    </w:p>
    <w:p w14:paraId="69E657C2" w14:textId="77777777" w:rsidR="00CB667D" w:rsidRPr="00C25879" w:rsidRDefault="00CB667D" w:rsidP="00CB667D">
      <w:pPr>
        <w:pStyle w:val="a7"/>
        <w:spacing w:line="360" w:lineRule="auto"/>
        <w:ind w:left="1276"/>
        <w:jc w:val="both"/>
        <w:rPr>
          <w:sz w:val="28"/>
          <w:szCs w:val="28"/>
        </w:rPr>
      </w:pPr>
    </w:p>
    <w:p w14:paraId="0B18CE19" w14:textId="77777777" w:rsidR="003936D3" w:rsidRDefault="00C22D36" w:rsidP="003936D3">
      <w:pPr>
        <w:keepNext/>
        <w:spacing w:line="360" w:lineRule="auto"/>
      </w:pPr>
      <w:r>
        <w:rPr>
          <w:noProof/>
          <w14:ligatures w14:val="standardContextual"/>
        </w:rPr>
        <w:drawing>
          <wp:inline distT="0" distB="0" distL="0" distR="0" wp14:anchorId="76B21734" wp14:editId="7416C4DB">
            <wp:extent cx="5940425" cy="4320540"/>
            <wp:effectExtent l="19050" t="19050" r="22225" b="22860"/>
            <wp:docPr id="792468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68154" name=""/>
                    <pic:cNvPicPr/>
                  </pic:nvPicPr>
                  <pic:blipFill>
                    <a:blip r:embed="rId23"/>
                    <a:stretch>
                      <a:fillRect/>
                    </a:stretch>
                  </pic:blipFill>
                  <pic:spPr>
                    <a:xfrm>
                      <a:off x="0" y="0"/>
                      <a:ext cx="5940425" cy="4320540"/>
                    </a:xfrm>
                    <a:prstGeom prst="rect">
                      <a:avLst/>
                    </a:prstGeom>
                    <a:ln w="3175">
                      <a:solidFill>
                        <a:schemeClr val="tx1"/>
                      </a:solidFill>
                    </a:ln>
                  </pic:spPr>
                </pic:pic>
              </a:graphicData>
            </a:graphic>
          </wp:inline>
        </w:drawing>
      </w:r>
    </w:p>
    <w:p w14:paraId="54872583" w14:textId="3A6C09D0" w:rsidR="00CB667D" w:rsidRDefault="003936D3" w:rsidP="00F33D51">
      <w:pPr>
        <w:pStyle w:val="af"/>
        <w:rPr>
          <w:szCs w:val="28"/>
        </w:rPr>
      </w:pPr>
      <w:r>
        <w:t xml:space="preserve">Рисунок </w:t>
      </w:r>
      <w:fldSimple w:instr=" SEQ Рисунок \* ARABIC ">
        <w:r w:rsidR="00FE42CE">
          <w:rPr>
            <w:noProof/>
          </w:rPr>
          <w:t>4</w:t>
        </w:r>
      </w:fldSimple>
      <w:r>
        <w:rPr>
          <w:szCs w:val="28"/>
        </w:rPr>
        <w:t>– Перенос таблиц в настройке генератора отчетов</w:t>
      </w:r>
    </w:p>
    <w:p w14:paraId="706FFEE7" w14:textId="40077A19" w:rsidR="009945F8" w:rsidRPr="00E158C0" w:rsidRDefault="0042720B" w:rsidP="009945F8">
      <w:pPr>
        <w:spacing w:line="360" w:lineRule="auto"/>
        <w:ind w:firstLine="567"/>
        <w:jc w:val="both"/>
        <w:rPr>
          <w:sz w:val="28"/>
          <w:szCs w:val="28"/>
        </w:rPr>
      </w:pPr>
      <w:r>
        <w:rPr>
          <w:sz w:val="28"/>
          <w:szCs w:val="28"/>
        </w:rPr>
        <w:t xml:space="preserve">После того, как таблицы перенесены, необходимо </w:t>
      </w:r>
      <w:r w:rsidR="002B4CE9">
        <w:rPr>
          <w:sz w:val="28"/>
          <w:szCs w:val="28"/>
        </w:rPr>
        <w:t xml:space="preserve">указать </w:t>
      </w:r>
      <w:r w:rsidR="002A18B2">
        <w:rPr>
          <w:sz w:val="28"/>
          <w:szCs w:val="28"/>
        </w:rPr>
        <w:t xml:space="preserve">поля </w:t>
      </w:r>
      <w:r w:rsidR="002B4CE9">
        <w:rPr>
          <w:sz w:val="28"/>
          <w:szCs w:val="28"/>
        </w:rPr>
        <w:t>таблиц</w:t>
      </w:r>
      <w:r w:rsidR="002A18B2">
        <w:rPr>
          <w:sz w:val="28"/>
          <w:szCs w:val="28"/>
        </w:rPr>
        <w:t>, с помощью которых осуществляется связь между ними</w:t>
      </w:r>
      <w:r w:rsidR="002B4CE9">
        <w:rPr>
          <w:sz w:val="28"/>
          <w:szCs w:val="28"/>
        </w:rPr>
        <w:t xml:space="preserve">. Для этого </w:t>
      </w:r>
      <w:r w:rsidR="002A18B2">
        <w:rPr>
          <w:sz w:val="28"/>
          <w:szCs w:val="28"/>
        </w:rPr>
        <w:t xml:space="preserve">на схеме </w:t>
      </w:r>
      <w:r w:rsidR="002B4CE9">
        <w:rPr>
          <w:sz w:val="28"/>
          <w:szCs w:val="28"/>
        </w:rPr>
        <w:t xml:space="preserve">необходимо нажать на </w:t>
      </w:r>
      <w:r w:rsidR="002A18B2">
        <w:rPr>
          <w:sz w:val="28"/>
          <w:szCs w:val="28"/>
        </w:rPr>
        <w:t>иконку, которая находится на пунктирной линии между таблиц</w:t>
      </w:r>
      <w:r w:rsidR="00CE6C77">
        <w:rPr>
          <w:sz w:val="28"/>
          <w:szCs w:val="28"/>
        </w:rPr>
        <w:t>ами</w:t>
      </w:r>
      <w:r w:rsidR="002A18B2">
        <w:rPr>
          <w:sz w:val="28"/>
          <w:szCs w:val="28"/>
        </w:rPr>
        <w:t>.</w:t>
      </w:r>
      <w:r w:rsidR="002B4CE9">
        <w:rPr>
          <w:sz w:val="28"/>
          <w:szCs w:val="28"/>
        </w:rPr>
        <w:t xml:space="preserve"> </w:t>
      </w:r>
      <w:r w:rsidR="002B4CE9" w:rsidRPr="002B4CE9">
        <w:rPr>
          <w:sz w:val="28"/>
          <w:szCs w:val="28"/>
        </w:rPr>
        <w:t>По нажатию на кнопку</w:t>
      </w:r>
      <w:r w:rsidR="002B4CE9">
        <w:rPr>
          <w:sz w:val="28"/>
          <w:szCs w:val="28"/>
        </w:rPr>
        <w:t xml:space="preserve"> </w:t>
      </w:r>
      <w:r w:rsidR="002B4CE9" w:rsidRPr="002B4CE9">
        <w:rPr>
          <w:sz w:val="28"/>
          <w:szCs w:val="28"/>
        </w:rPr>
        <w:t>в открывшемся модальном окне «Выберите столбцы для соединения таблиц» выбрать столбцы</w:t>
      </w:r>
      <w:r w:rsidR="00CE6C77">
        <w:rPr>
          <w:sz w:val="28"/>
          <w:szCs w:val="28"/>
        </w:rPr>
        <w:t>, через которые осуществляется связь между таблицами,</w:t>
      </w:r>
      <w:r w:rsidR="002B4CE9" w:rsidRPr="002B4CE9">
        <w:rPr>
          <w:sz w:val="28"/>
          <w:szCs w:val="28"/>
        </w:rPr>
        <w:t xml:space="preserve"> и нажать кнопку «Сохранить» (</w:t>
      </w:r>
      <w:r w:rsidR="003936D3">
        <w:rPr>
          <w:sz w:val="28"/>
          <w:szCs w:val="28"/>
        </w:rPr>
        <w:fldChar w:fldCharType="begin"/>
      </w:r>
      <w:r w:rsidR="003936D3">
        <w:rPr>
          <w:sz w:val="28"/>
          <w:szCs w:val="28"/>
        </w:rPr>
        <w:instrText xml:space="preserve"> REF _Ref191305489 \h </w:instrText>
      </w:r>
      <w:r w:rsidR="003936D3">
        <w:rPr>
          <w:sz w:val="28"/>
          <w:szCs w:val="28"/>
        </w:rPr>
      </w:r>
      <w:r w:rsidR="003936D3">
        <w:rPr>
          <w:sz w:val="28"/>
          <w:szCs w:val="28"/>
        </w:rPr>
        <w:fldChar w:fldCharType="separate"/>
      </w:r>
      <w:r w:rsidR="00FE42CE">
        <w:t xml:space="preserve">Рисунок </w:t>
      </w:r>
      <w:r w:rsidR="00FE42CE">
        <w:rPr>
          <w:noProof/>
        </w:rPr>
        <w:t>5</w:t>
      </w:r>
      <w:r w:rsidR="003936D3">
        <w:rPr>
          <w:sz w:val="28"/>
          <w:szCs w:val="28"/>
        </w:rPr>
        <w:fldChar w:fldCharType="end"/>
      </w:r>
      <w:r w:rsidR="002B4CE9" w:rsidRPr="002B4CE9">
        <w:rPr>
          <w:sz w:val="28"/>
          <w:szCs w:val="28"/>
        </w:rPr>
        <w:t>)</w:t>
      </w:r>
      <w:r w:rsidR="00873C33">
        <w:rPr>
          <w:sz w:val="28"/>
          <w:szCs w:val="28"/>
        </w:rPr>
        <w:t>.</w:t>
      </w:r>
      <w:r w:rsidR="009945F8">
        <w:rPr>
          <w:sz w:val="28"/>
          <w:szCs w:val="28"/>
        </w:rPr>
        <w:t xml:space="preserve"> По нажатию</w:t>
      </w:r>
      <w:r w:rsidR="009945F8" w:rsidRPr="0098410E">
        <w:rPr>
          <w:sz w:val="28"/>
          <w:szCs w:val="28"/>
        </w:rPr>
        <w:t xml:space="preserve"> появится </w:t>
      </w:r>
      <w:r w:rsidR="009945F8">
        <w:rPr>
          <w:sz w:val="28"/>
          <w:szCs w:val="28"/>
        </w:rPr>
        <w:t>уведомление</w:t>
      </w:r>
      <w:r w:rsidR="009945F8" w:rsidRPr="0098410E">
        <w:rPr>
          <w:sz w:val="28"/>
          <w:szCs w:val="28"/>
        </w:rPr>
        <w:t xml:space="preserve"> "Источник данных "[</w:t>
      </w:r>
      <w:r w:rsidR="009945F8">
        <w:rPr>
          <w:sz w:val="28"/>
          <w:szCs w:val="28"/>
        </w:rPr>
        <w:t>Наименование</w:t>
      </w:r>
      <w:r w:rsidR="009945F8" w:rsidRPr="0098410E">
        <w:rPr>
          <w:sz w:val="28"/>
          <w:szCs w:val="28"/>
        </w:rPr>
        <w:t xml:space="preserve"> ИД]" </w:t>
      </w:r>
      <w:r w:rsidR="00237F7A">
        <w:rPr>
          <w:sz w:val="28"/>
          <w:szCs w:val="28"/>
        </w:rPr>
        <w:t>сохранен</w:t>
      </w:r>
      <w:r w:rsidR="009945F8" w:rsidRPr="0098410E">
        <w:rPr>
          <w:sz w:val="28"/>
          <w:szCs w:val="28"/>
        </w:rPr>
        <w:t>".</w:t>
      </w:r>
    </w:p>
    <w:p w14:paraId="3862496B" w14:textId="35DAEFC1" w:rsidR="00CE6C77" w:rsidRDefault="00CE6C77" w:rsidP="00CE6C77">
      <w:pPr>
        <w:spacing w:line="360" w:lineRule="auto"/>
        <w:ind w:firstLine="567"/>
        <w:jc w:val="both"/>
        <w:rPr>
          <w:sz w:val="28"/>
          <w:szCs w:val="28"/>
        </w:rPr>
      </w:pPr>
      <w:r>
        <w:rPr>
          <w:sz w:val="28"/>
          <w:szCs w:val="28"/>
        </w:rPr>
        <w:t>Столбцы (поля таблицы), с помощью которых связаны таблицы, имеют одинаковый тип: «</w:t>
      </w:r>
      <w:proofErr w:type="spellStart"/>
      <w:r w:rsidRPr="00CE6C77">
        <w:rPr>
          <w:sz w:val="28"/>
          <w:szCs w:val="28"/>
        </w:rPr>
        <w:t>id</w:t>
      </w:r>
      <w:proofErr w:type="spellEnd"/>
      <w:r>
        <w:rPr>
          <w:sz w:val="28"/>
          <w:szCs w:val="28"/>
        </w:rPr>
        <w:t>» = «</w:t>
      </w:r>
      <w:proofErr w:type="spellStart"/>
      <w:r w:rsidRPr="00CE6C77">
        <w:rPr>
          <w:sz w:val="28"/>
          <w:szCs w:val="28"/>
        </w:rPr>
        <w:t>id</w:t>
      </w:r>
      <w:proofErr w:type="spellEnd"/>
      <w:r>
        <w:rPr>
          <w:sz w:val="28"/>
          <w:szCs w:val="28"/>
        </w:rPr>
        <w:t>», «</w:t>
      </w:r>
      <w:proofErr w:type="spellStart"/>
      <w:r w:rsidRPr="00CE6C77">
        <w:rPr>
          <w:sz w:val="28"/>
          <w:szCs w:val="28"/>
        </w:rPr>
        <w:t>uuid</w:t>
      </w:r>
      <w:proofErr w:type="spellEnd"/>
      <w:r>
        <w:rPr>
          <w:sz w:val="28"/>
          <w:szCs w:val="28"/>
        </w:rPr>
        <w:t>» = «</w:t>
      </w:r>
      <w:proofErr w:type="spellStart"/>
      <w:r w:rsidRPr="00CE6C77">
        <w:rPr>
          <w:sz w:val="28"/>
          <w:szCs w:val="28"/>
        </w:rPr>
        <w:t>uuid</w:t>
      </w:r>
      <w:proofErr w:type="spellEnd"/>
      <w:r>
        <w:rPr>
          <w:sz w:val="28"/>
          <w:szCs w:val="28"/>
        </w:rPr>
        <w:t>», «</w:t>
      </w:r>
      <w:proofErr w:type="spellStart"/>
      <w:r w:rsidRPr="00CE6C77">
        <w:rPr>
          <w:sz w:val="28"/>
          <w:szCs w:val="28"/>
        </w:rPr>
        <w:t>text</w:t>
      </w:r>
      <w:proofErr w:type="spellEnd"/>
      <w:r>
        <w:rPr>
          <w:sz w:val="28"/>
          <w:szCs w:val="28"/>
        </w:rPr>
        <w:t>» = «</w:t>
      </w:r>
      <w:proofErr w:type="spellStart"/>
      <w:r w:rsidRPr="00CE6C77">
        <w:rPr>
          <w:sz w:val="28"/>
          <w:szCs w:val="28"/>
        </w:rPr>
        <w:t>text</w:t>
      </w:r>
      <w:proofErr w:type="spellEnd"/>
      <w:r>
        <w:rPr>
          <w:sz w:val="28"/>
          <w:szCs w:val="28"/>
        </w:rPr>
        <w:t>» и т.д.</w:t>
      </w:r>
      <w:r w:rsidRPr="000564D2">
        <w:rPr>
          <w:sz w:val="28"/>
          <w:szCs w:val="28"/>
        </w:rPr>
        <w:t xml:space="preserve"> </w:t>
      </w:r>
      <w:r>
        <w:rPr>
          <w:sz w:val="28"/>
          <w:szCs w:val="28"/>
        </w:rPr>
        <w:t>Обычно это идентификатор записи.</w:t>
      </w:r>
    </w:p>
    <w:p w14:paraId="09528E18" w14:textId="77777777" w:rsidR="003936D3" w:rsidRDefault="00873C33" w:rsidP="003936D3">
      <w:pPr>
        <w:keepNext/>
        <w:spacing w:line="360" w:lineRule="auto"/>
        <w:jc w:val="both"/>
      </w:pPr>
      <w:r>
        <w:rPr>
          <w:noProof/>
          <w14:ligatures w14:val="standardContextual"/>
        </w:rPr>
        <w:lastRenderedPageBreak/>
        <w:drawing>
          <wp:inline distT="0" distB="0" distL="0" distR="0" wp14:anchorId="5A754604" wp14:editId="7D5AB618">
            <wp:extent cx="5924550" cy="3224145"/>
            <wp:effectExtent l="19050" t="19050" r="19050" b="14605"/>
            <wp:docPr id="854474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74392" name=""/>
                    <pic:cNvPicPr/>
                  </pic:nvPicPr>
                  <pic:blipFill>
                    <a:blip r:embed="rId24"/>
                    <a:stretch>
                      <a:fillRect/>
                    </a:stretch>
                  </pic:blipFill>
                  <pic:spPr>
                    <a:xfrm>
                      <a:off x="0" y="0"/>
                      <a:ext cx="5945088" cy="3235322"/>
                    </a:xfrm>
                    <a:prstGeom prst="rect">
                      <a:avLst/>
                    </a:prstGeom>
                    <a:ln w="3175">
                      <a:solidFill>
                        <a:schemeClr val="tx1"/>
                      </a:solidFill>
                    </a:ln>
                  </pic:spPr>
                </pic:pic>
              </a:graphicData>
            </a:graphic>
          </wp:inline>
        </w:drawing>
      </w:r>
    </w:p>
    <w:p w14:paraId="6EF160F2" w14:textId="4EB5B415" w:rsidR="0098410E" w:rsidRDefault="003936D3" w:rsidP="003936D3">
      <w:pPr>
        <w:pStyle w:val="af"/>
        <w:rPr>
          <w:szCs w:val="28"/>
        </w:rPr>
      </w:pPr>
      <w:bookmarkStart w:id="42" w:name="_Ref191305489"/>
      <w:r>
        <w:t xml:space="preserve">Рисунок </w:t>
      </w:r>
      <w:fldSimple w:instr=" SEQ Рисунок \* ARABIC ">
        <w:r w:rsidR="00FE42CE">
          <w:rPr>
            <w:noProof/>
          </w:rPr>
          <w:t>5</w:t>
        </w:r>
      </w:fldSimple>
      <w:bookmarkEnd w:id="42"/>
      <w:r>
        <w:t xml:space="preserve"> </w:t>
      </w:r>
      <w:r w:rsidRPr="00DB18A9">
        <w:rPr>
          <w:szCs w:val="28"/>
        </w:rPr>
        <w:t xml:space="preserve">– Столбцы для </w:t>
      </w:r>
      <w:r>
        <w:rPr>
          <w:szCs w:val="28"/>
        </w:rPr>
        <w:t>связи</w:t>
      </w:r>
      <w:r w:rsidRPr="00DB18A9">
        <w:rPr>
          <w:szCs w:val="28"/>
        </w:rPr>
        <w:t xml:space="preserve"> таблиц в</w:t>
      </w:r>
      <w:r>
        <w:rPr>
          <w:szCs w:val="28"/>
        </w:rPr>
        <w:t xml:space="preserve"> настройке генератора отчетов</w:t>
      </w:r>
    </w:p>
    <w:p w14:paraId="6634C75C" w14:textId="6411D13D" w:rsidR="00873C33" w:rsidRDefault="009F3BEC" w:rsidP="001766CF">
      <w:pPr>
        <w:spacing w:line="360" w:lineRule="auto"/>
        <w:ind w:left="357" w:firstLine="567"/>
        <w:jc w:val="both"/>
        <w:rPr>
          <w:sz w:val="28"/>
          <w:szCs w:val="28"/>
        </w:rPr>
      </w:pPr>
      <w:r>
        <w:rPr>
          <w:sz w:val="28"/>
          <w:szCs w:val="28"/>
        </w:rPr>
        <w:t>В примере таблиц</w:t>
      </w:r>
      <w:r w:rsidR="00873C33">
        <w:rPr>
          <w:sz w:val="28"/>
          <w:szCs w:val="28"/>
        </w:rPr>
        <w:t xml:space="preserve">ы </w:t>
      </w:r>
      <w:r w:rsidR="002A18B2">
        <w:rPr>
          <w:sz w:val="28"/>
          <w:szCs w:val="28"/>
        </w:rPr>
        <w:t xml:space="preserve">связываются </w:t>
      </w:r>
      <w:r w:rsidR="00DB03F5">
        <w:rPr>
          <w:sz w:val="28"/>
          <w:szCs w:val="28"/>
        </w:rPr>
        <w:t>следующим образом</w:t>
      </w:r>
      <w:r w:rsidR="00873C33">
        <w:rPr>
          <w:sz w:val="28"/>
          <w:szCs w:val="28"/>
        </w:rPr>
        <w:t>:</w:t>
      </w:r>
    </w:p>
    <w:p w14:paraId="31C75BF4" w14:textId="05D498FE" w:rsidR="00873C33" w:rsidRDefault="00FE4A02" w:rsidP="001766CF">
      <w:pPr>
        <w:pStyle w:val="a7"/>
        <w:numPr>
          <w:ilvl w:val="4"/>
          <w:numId w:val="4"/>
        </w:numPr>
        <w:spacing w:line="360" w:lineRule="auto"/>
        <w:ind w:left="924" w:hanging="357"/>
        <w:jc w:val="both"/>
        <w:rPr>
          <w:sz w:val="28"/>
          <w:szCs w:val="28"/>
        </w:rPr>
      </w:pPr>
      <w:r>
        <w:rPr>
          <w:sz w:val="28"/>
          <w:szCs w:val="28"/>
        </w:rPr>
        <w:t>идентификатор типа договора в таблице «Договоры» соответствует идентификатору типа договора в справочнике типов (с</w:t>
      </w:r>
      <w:r w:rsidR="00873C33">
        <w:rPr>
          <w:sz w:val="28"/>
          <w:szCs w:val="28"/>
        </w:rPr>
        <w:t xml:space="preserve">толбец </w:t>
      </w:r>
      <w:proofErr w:type="spellStart"/>
      <w:r w:rsidR="00873C33" w:rsidRPr="00873C33">
        <w:rPr>
          <w:sz w:val="28"/>
          <w:szCs w:val="28"/>
        </w:rPr>
        <w:t>id_voc_eserv_ctr_type</w:t>
      </w:r>
      <w:proofErr w:type="spellEnd"/>
      <w:r w:rsidR="002A18B2">
        <w:rPr>
          <w:sz w:val="28"/>
          <w:szCs w:val="28"/>
        </w:rPr>
        <w:t xml:space="preserve"> в таблице </w:t>
      </w:r>
      <w:proofErr w:type="spellStart"/>
      <w:r w:rsidR="002A18B2" w:rsidRPr="00873C33">
        <w:rPr>
          <w:sz w:val="28"/>
          <w:szCs w:val="28"/>
        </w:rPr>
        <w:t>tb_eserv_ctr</w:t>
      </w:r>
      <w:proofErr w:type="spellEnd"/>
      <w:r w:rsidR="00AD7E13">
        <w:rPr>
          <w:sz w:val="28"/>
          <w:szCs w:val="28"/>
          <w:lang w:val="en-US"/>
        </w:rPr>
        <w:t>s</w:t>
      </w:r>
      <w:r w:rsidR="002A18B2">
        <w:rPr>
          <w:sz w:val="28"/>
          <w:szCs w:val="28"/>
        </w:rPr>
        <w:t xml:space="preserve"> </w:t>
      </w:r>
      <w:r w:rsidR="00237F7A">
        <w:rPr>
          <w:sz w:val="28"/>
          <w:szCs w:val="28"/>
        </w:rPr>
        <w:t xml:space="preserve">= столбцу </w:t>
      </w:r>
      <w:r w:rsidR="00237F7A">
        <w:rPr>
          <w:sz w:val="28"/>
          <w:szCs w:val="28"/>
          <w:lang w:val="en-US"/>
        </w:rPr>
        <w:t>id</w:t>
      </w:r>
      <w:r w:rsidR="002A18B2">
        <w:rPr>
          <w:sz w:val="28"/>
          <w:szCs w:val="28"/>
        </w:rPr>
        <w:t xml:space="preserve"> </w:t>
      </w:r>
      <w:r>
        <w:rPr>
          <w:sz w:val="28"/>
          <w:szCs w:val="28"/>
        </w:rPr>
        <w:t xml:space="preserve">в справочнике </w:t>
      </w:r>
      <w:proofErr w:type="spellStart"/>
      <w:r w:rsidRPr="001F2018">
        <w:rPr>
          <w:sz w:val="28"/>
          <w:szCs w:val="28"/>
          <w:lang w:val="en-US"/>
        </w:rPr>
        <w:t>voc</w:t>
      </w:r>
      <w:proofErr w:type="spellEnd"/>
      <w:r w:rsidRPr="001F2018">
        <w:rPr>
          <w:sz w:val="28"/>
          <w:szCs w:val="28"/>
        </w:rPr>
        <w:t>_</w:t>
      </w:r>
      <w:proofErr w:type="spellStart"/>
      <w:r w:rsidRPr="001F2018">
        <w:rPr>
          <w:sz w:val="28"/>
          <w:szCs w:val="28"/>
          <w:lang w:val="en-US"/>
        </w:rPr>
        <w:t>eserv</w:t>
      </w:r>
      <w:proofErr w:type="spellEnd"/>
      <w:r w:rsidRPr="001F2018">
        <w:rPr>
          <w:sz w:val="28"/>
          <w:szCs w:val="28"/>
        </w:rPr>
        <w:t>_</w:t>
      </w:r>
      <w:r w:rsidRPr="001F2018">
        <w:rPr>
          <w:sz w:val="28"/>
          <w:szCs w:val="28"/>
          <w:lang w:val="en-US"/>
        </w:rPr>
        <w:t>ctr</w:t>
      </w:r>
      <w:r w:rsidRPr="001F2018">
        <w:rPr>
          <w:sz w:val="28"/>
          <w:szCs w:val="28"/>
        </w:rPr>
        <w:t>_</w:t>
      </w:r>
      <w:r w:rsidRPr="001F2018">
        <w:rPr>
          <w:sz w:val="28"/>
          <w:szCs w:val="28"/>
          <w:lang w:val="en-US"/>
        </w:rPr>
        <w:t>types</w:t>
      </w:r>
      <w:r>
        <w:rPr>
          <w:sz w:val="28"/>
          <w:szCs w:val="28"/>
        </w:rPr>
        <w:t xml:space="preserve">). </w:t>
      </w:r>
    </w:p>
    <w:p w14:paraId="076C81BD" w14:textId="2F7E92D4" w:rsidR="00237F7A" w:rsidRDefault="00FE4A02" w:rsidP="001766CF">
      <w:pPr>
        <w:pStyle w:val="a7"/>
        <w:numPr>
          <w:ilvl w:val="4"/>
          <w:numId w:val="4"/>
        </w:numPr>
        <w:spacing w:line="360" w:lineRule="auto"/>
        <w:ind w:left="924" w:hanging="357"/>
        <w:jc w:val="both"/>
        <w:rPr>
          <w:sz w:val="28"/>
          <w:szCs w:val="28"/>
        </w:rPr>
      </w:pPr>
      <w:r>
        <w:rPr>
          <w:sz w:val="28"/>
          <w:szCs w:val="28"/>
        </w:rPr>
        <w:t xml:space="preserve">идентификатор статуса договора в таблице «Договоры» соответствует идентификатору статусов в таблице статусов </w:t>
      </w:r>
      <w:r w:rsidR="00AD7E13">
        <w:rPr>
          <w:sz w:val="28"/>
          <w:szCs w:val="28"/>
        </w:rPr>
        <w:t>(с</w:t>
      </w:r>
      <w:r w:rsidR="00237F7A">
        <w:rPr>
          <w:sz w:val="28"/>
          <w:szCs w:val="28"/>
        </w:rPr>
        <w:t xml:space="preserve">толбец </w:t>
      </w:r>
      <w:proofErr w:type="spellStart"/>
      <w:r w:rsidR="00237F7A" w:rsidRPr="00237F7A">
        <w:rPr>
          <w:sz w:val="28"/>
          <w:szCs w:val="28"/>
        </w:rPr>
        <w:t>id_status</w:t>
      </w:r>
      <w:proofErr w:type="spellEnd"/>
      <w:r w:rsidR="00AD7E13">
        <w:rPr>
          <w:sz w:val="28"/>
          <w:szCs w:val="28"/>
        </w:rPr>
        <w:t xml:space="preserve"> таблицы </w:t>
      </w:r>
      <w:proofErr w:type="spellStart"/>
      <w:r w:rsidR="00AD7E13" w:rsidRPr="00873C33">
        <w:rPr>
          <w:sz w:val="28"/>
          <w:szCs w:val="28"/>
        </w:rPr>
        <w:t>tb_eserv_</w:t>
      </w:r>
      <w:proofErr w:type="gramStart"/>
      <w:r w:rsidR="00AD7E13" w:rsidRPr="00873C33">
        <w:rPr>
          <w:sz w:val="28"/>
          <w:szCs w:val="28"/>
        </w:rPr>
        <w:t>ctrs</w:t>
      </w:r>
      <w:proofErr w:type="spellEnd"/>
      <w:r w:rsidR="00AD7E13" w:rsidRPr="00873C33">
        <w:rPr>
          <w:sz w:val="28"/>
          <w:szCs w:val="28"/>
        </w:rPr>
        <w:t xml:space="preserve"> </w:t>
      </w:r>
      <w:r w:rsidR="00237F7A">
        <w:rPr>
          <w:sz w:val="28"/>
          <w:szCs w:val="28"/>
        </w:rPr>
        <w:t xml:space="preserve"> =</w:t>
      </w:r>
      <w:proofErr w:type="gramEnd"/>
      <w:r w:rsidR="00237F7A">
        <w:rPr>
          <w:sz w:val="28"/>
          <w:szCs w:val="28"/>
        </w:rPr>
        <w:t xml:space="preserve"> столбцу </w:t>
      </w:r>
      <w:r w:rsidR="00237F7A">
        <w:rPr>
          <w:sz w:val="28"/>
          <w:szCs w:val="28"/>
          <w:lang w:val="en-US"/>
        </w:rPr>
        <w:t>id</w:t>
      </w:r>
      <w:r w:rsidR="00237F7A">
        <w:rPr>
          <w:sz w:val="28"/>
          <w:szCs w:val="28"/>
        </w:rPr>
        <w:t xml:space="preserve"> </w:t>
      </w:r>
      <w:r w:rsidR="00AD7E13">
        <w:rPr>
          <w:sz w:val="28"/>
          <w:szCs w:val="28"/>
        </w:rPr>
        <w:t xml:space="preserve">таблицы </w:t>
      </w:r>
      <w:proofErr w:type="spellStart"/>
      <w:r w:rsidR="00237F7A" w:rsidRPr="001F2018">
        <w:rPr>
          <w:sz w:val="28"/>
          <w:szCs w:val="28"/>
          <w:lang w:val="en-US"/>
        </w:rPr>
        <w:t>voc</w:t>
      </w:r>
      <w:proofErr w:type="spellEnd"/>
      <w:r w:rsidR="00237F7A" w:rsidRPr="001F2018">
        <w:rPr>
          <w:sz w:val="28"/>
          <w:szCs w:val="28"/>
        </w:rPr>
        <w:t>_</w:t>
      </w:r>
      <w:r w:rsidR="00237F7A" w:rsidRPr="001F2018">
        <w:rPr>
          <w:sz w:val="28"/>
          <w:szCs w:val="28"/>
          <w:lang w:val="en-US"/>
        </w:rPr>
        <w:t>ctr</w:t>
      </w:r>
      <w:r w:rsidR="00237F7A" w:rsidRPr="001F2018">
        <w:rPr>
          <w:sz w:val="28"/>
          <w:szCs w:val="28"/>
        </w:rPr>
        <w:t>_</w:t>
      </w:r>
      <w:r w:rsidR="00237F7A" w:rsidRPr="001F2018">
        <w:rPr>
          <w:sz w:val="28"/>
          <w:szCs w:val="28"/>
          <w:lang w:val="en-US"/>
        </w:rPr>
        <w:t>status</w:t>
      </w:r>
      <w:r w:rsidR="00237F7A">
        <w:rPr>
          <w:sz w:val="28"/>
          <w:szCs w:val="28"/>
        </w:rPr>
        <w:t>.</w:t>
      </w:r>
    </w:p>
    <w:p w14:paraId="3DA4CEE3" w14:textId="34943A3B" w:rsidR="00237F7A" w:rsidRPr="00AD7E13" w:rsidRDefault="001E2C85" w:rsidP="001766CF">
      <w:pPr>
        <w:pStyle w:val="a7"/>
        <w:numPr>
          <w:ilvl w:val="4"/>
          <w:numId w:val="4"/>
        </w:numPr>
        <w:spacing w:line="360" w:lineRule="auto"/>
        <w:ind w:left="924" w:hanging="357"/>
        <w:jc w:val="both"/>
        <w:rPr>
          <w:sz w:val="28"/>
          <w:szCs w:val="28"/>
        </w:rPr>
      </w:pPr>
      <w:r>
        <w:rPr>
          <w:sz w:val="28"/>
          <w:szCs w:val="28"/>
        </w:rPr>
        <w:t>идентификатор исполнителя в таблице договоров соответствует идентификатору организации в справочнике организаций (с</w:t>
      </w:r>
      <w:r w:rsidR="00237F7A">
        <w:rPr>
          <w:sz w:val="28"/>
          <w:szCs w:val="28"/>
        </w:rPr>
        <w:t>толбец «</w:t>
      </w:r>
      <w:proofErr w:type="spellStart"/>
      <w:r w:rsidR="00237F7A" w:rsidRPr="00237F7A">
        <w:rPr>
          <w:sz w:val="28"/>
          <w:szCs w:val="28"/>
        </w:rPr>
        <w:t>uuid_voc_agent_executor</w:t>
      </w:r>
      <w:proofErr w:type="spellEnd"/>
      <w:r w:rsidR="00237F7A">
        <w:rPr>
          <w:sz w:val="28"/>
          <w:szCs w:val="28"/>
        </w:rPr>
        <w:t xml:space="preserve">» </w:t>
      </w:r>
      <w:r>
        <w:rPr>
          <w:sz w:val="28"/>
          <w:szCs w:val="28"/>
        </w:rPr>
        <w:t xml:space="preserve">в таблице </w:t>
      </w:r>
      <w:r w:rsidRPr="00873C33">
        <w:rPr>
          <w:sz w:val="28"/>
          <w:szCs w:val="28"/>
        </w:rPr>
        <w:t>«</w:t>
      </w:r>
      <w:proofErr w:type="spellStart"/>
      <w:r w:rsidRPr="00873C33">
        <w:rPr>
          <w:sz w:val="28"/>
          <w:szCs w:val="28"/>
        </w:rPr>
        <w:t>tb_eserv_ctrs</w:t>
      </w:r>
      <w:proofErr w:type="spellEnd"/>
      <w:r w:rsidRPr="00873C33">
        <w:rPr>
          <w:sz w:val="28"/>
          <w:szCs w:val="28"/>
        </w:rPr>
        <w:t xml:space="preserve">» </w:t>
      </w:r>
      <w:proofErr w:type="gramStart"/>
      <w:r>
        <w:rPr>
          <w:sz w:val="28"/>
          <w:szCs w:val="28"/>
        </w:rPr>
        <w:t>и  столбец</w:t>
      </w:r>
      <w:proofErr w:type="gramEnd"/>
      <w:r>
        <w:rPr>
          <w:sz w:val="28"/>
          <w:szCs w:val="28"/>
        </w:rPr>
        <w:t xml:space="preserve"> </w:t>
      </w:r>
      <w:r w:rsidR="00237F7A">
        <w:rPr>
          <w:sz w:val="28"/>
          <w:szCs w:val="28"/>
        </w:rPr>
        <w:t>«</w:t>
      </w:r>
      <w:proofErr w:type="spellStart"/>
      <w:r w:rsidR="00237F7A">
        <w:rPr>
          <w:sz w:val="28"/>
          <w:szCs w:val="28"/>
          <w:lang w:val="en-US"/>
        </w:rPr>
        <w:t>uuid</w:t>
      </w:r>
      <w:proofErr w:type="spellEnd"/>
      <w:r w:rsidR="00237F7A">
        <w:rPr>
          <w:sz w:val="28"/>
          <w:szCs w:val="28"/>
        </w:rPr>
        <w:t>» в таблиц</w:t>
      </w:r>
      <w:r>
        <w:rPr>
          <w:sz w:val="28"/>
          <w:szCs w:val="28"/>
        </w:rPr>
        <w:t>е</w:t>
      </w:r>
      <w:r w:rsidR="00237F7A" w:rsidRPr="00873C33">
        <w:rPr>
          <w:sz w:val="28"/>
          <w:szCs w:val="28"/>
        </w:rPr>
        <w:t xml:space="preserve"> </w:t>
      </w:r>
      <w:r w:rsidR="00237F7A">
        <w:rPr>
          <w:sz w:val="28"/>
          <w:szCs w:val="28"/>
        </w:rPr>
        <w:t>«</w:t>
      </w:r>
      <w:proofErr w:type="spellStart"/>
      <w:r w:rsidR="00237F7A" w:rsidRPr="00C25879">
        <w:rPr>
          <w:sz w:val="28"/>
          <w:szCs w:val="28"/>
        </w:rPr>
        <w:t>voc_agents</w:t>
      </w:r>
      <w:proofErr w:type="spellEnd"/>
      <w:r w:rsidR="00237F7A">
        <w:rPr>
          <w:sz w:val="28"/>
          <w:szCs w:val="28"/>
        </w:rPr>
        <w:t>»</w:t>
      </w:r>
      <w:r>
        <w:rPr>
          <w:sz w:val="28"/>
          <w:szCs w:val="28"/>
        </w:rPr>
        <w:t xml:space="preserve"> </w:t>
      </w:r>
      <w:r w:rsidR="00237F7A">
        <w:rPr>
          <w:sz w:val="28"/>
          <w:szCs w:val="28"/>
        </w:rPr>
        <w:t>«</w:t>
      </w:r>
      <w:r w:rsidR="00237F7A" w:rsidRPr="00C25879">
        <w:rPr>
          <w:sz w:val="28"/>
          <w:szCs w:val="28"/>
        </w:rPr>
        <w:t>Организации и индивидуальные предприниматели»</w:t>
      </w:r>
      <w:r w:rsidR="00237F7A">
        <w:rPr>
          <w:sz w:val="28"/>
          <w:szCs w:val="28"/>
        </w:rPr>
        <w:t>.</w:t>
      </w:r>
    </w:p>
    <w:p w14:paraId="128FADD1" w14:textId="77777777" w:rsidR="00C97D53" w:rsidRDefault="00C97D53" w:rsidP="001766CF">
      <w:pPr>
        <w:spacing w:line="360" w:lineRule="auto"/>
        <w:ind w:left="567" w:firstLine="567"/>
        <w:jc w:val="both"/>
        <w:rPr>
          <w:sz w:val="28"/>
          <w:szCs w:val="28"/>
        </w:rPr>
      </w:pPr>
    </w:p>
    <w:p w14:paraId="206E4D99" w14:textId="1C08A431" w:rsidR="001766CF" w:rsidRDefault="001766CF" w:rsidP="001766CF">
      <w:pPr>
        <w:spacing w:line="360" w:lineRule="auto"/>
        <w:ind w:left="567" w:firstLine="567"/>
        <w:jc w:val="both"/>
        <w:rPr>
          <w:sz w:val="28"/>
          <w:szCs w:val="28"/>
        </w:rPr>
      </w:pPr>
      <w:r>
        <w:rPr>
          <w:sz w:val="28"/>
          <w:szCs w:val="28"/>
        </w:rPr>
        <w:t>После соединения столбцов кнопка связи таблиц меняет цвет на синий (Рисунок 8).</w:t>
      </w:r>
    </w:p>
    <w:p w14:paraId="1AA8C1CF" w14:textId="77777777" w:rsidR="003936D3" w:rsidRDefault="001766CF" w:rsidP="00C97D53">
      <w:pPr>
        <w:keepNext/>
        <w:spacing w:line="360" w:lineRule="auto"/>
        <w:ind w:firstLine="567"/>
        <w:jc w:val="center"/>
      </w:pPr>
      <w:r>
        <w:rPr>
          <w:noProof/>
          <w14:ligatures w14:val="standardContextual"/>
        </w:rPr>
        <w:lastRenderedPageBreak/>
        <w:drawing>
          <wp:inline distT="0" distB="0" distL="0" distR="0" wp14:anchorId="559B37EB" wp14:editId="2E54D28B">
            <wp:extent cx="5048140" cy="3543300"/>
            <wp:effectExtent l="19050" t="19050" r="19685" b="19050"/>
            <wp:docPr id="208663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3500" name=""/>
                    <pic:cNvPicPr/>
                  </pic:nvPicPr>
                  <pic:blipFill rotWithShape="1">
                    <a:blip r:embed="rId25"/>
                    <a:srcRect b="9928"/>
                    <a:stretch/>
                  </pic:blipFill>
                  <pic:spPr bwMode="auto">
                    <a:xfrm>
                      <a:off x="0" y="0"/>
                      <a:ext cx="5058106" cy="355029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3054C4" w14:textId="5F5970D8" w:rsidR="001766CF" w:rsidRDefault="003936D3" w:rsidP="003936D3">
      <w:pPr>
        <w:pStyle w:val="af"/>
        <w:rPr>
          <w:szCs w:val="28"/>
        </w:rPr>
      </w:pPr>
      <w:r>
        <w:t xml:space="preserve">Рисунок </w:t>
      </w:r>
      <w:fldSimple w:instr=" SEQ Рисунок \* ARABIC ">
        <w:r w:rsidR="00FE42CE">
          <w:rPr>
            <w:noProof/>
          </w:rPr>
          <w:t>6</w:t>
        </w:r>
      </w:fldSimple>
      <w:r w:rsidR="00FE42CE">
        <w:t xml:space="preserve"> </w:t>
      </w:r>
      <w:r>
        <w:rPr>
          <w:szCs w:val="28"/>
        </w:rPr>
        <w:t>– Кнопка связи таблиц</w:t>
      </w:r>
      <w:r w:rsidRPr="00DB18A9">
        <w:rPr>
          <w:szCs w:val="28"/>
        </w:rPr>
        <w:t xml:space="preserve"> в</w:t>
      </w:r>
      <w:r>
        <w:rPr>
          <w:szCs w:val="28"/>
        </w:rPr>
        <w:t xml:space="preserve"> настройке генератора отчетов</w:t>
      </w:r>
    </w:p>
    <w:p w14:paraId="43D18E45" w14:textId="73C3CD67" w:rsidR="00FE42CE" w:rsidRPr="006D3D76" w:rsidRDefault="00FE42CE" w:rsidP="00FE42CE">
      <w:pPr>
        <w:spacing w:line="360" w:lineRule="auto"/>
        <w:ind w:left="567" w:firstLine="567"/>
        <w:rPr>
          <w:sz w:val="28"/>
          <w:szCs w:val="28"/>
        </w:rPr>
      </w:pPr>
      <w:r>
        <w:rPr>
          <w:sz w:val="28"/>
          <w:szCs w:val="28"/>
        </w:rPr>
        <w:t xml:space="preserve">Для удаления ошибочно добавленной таблицы нужно в контекстном </w:t>
      </w:r>
      <w:r w:rsidRPr="006D3D76">
        <w:rPr>
          <w:sz w:val="28"/>
          <w:szCs w:val="28"/>
        </w:rPr>
        <w:t>меню по правой кнопке мыши нажать «Удалить» (</w:t>
      </w:r>
      <w:r w:rsidRPr="00C97D53">
        <w:rPr>
          <w:sz w:val="28"/>
          <w:szCs w:val="28"/>
        </w:rPr>
        <w:fldChar w:fldCharType="begin"/>
      </w:r>
      <w:r w:rsidRPr="00C97D53">
        <w:rPr>
          <w:sz w:val="28"/>
          <w:szCs w:val="28"/>
        </w:rPr>
        <w:instrText xml:space="preserve"> REF _Ref191311278 \h </w:instrText>
      </w:r>
      <w:r w:rsidR="00C97D53" w:rsidRPr="00C97D53">
        <w:rPr>
          <w:sz w:val="28"/>
          <w:szCs w:val="28"/>
        </w:rPr>
        <w:instrText xml:space="preserve"> \* MERGEFORMAT </w:instrText>
      </w:r>
      <w:r w:rsidRPr="00C97D53">
        <w:rPr>
          <w:sz w:val="28"/>
          <w:szCs w:val="28"/>
        </w:rPr>
      </w:r>
      <w:r w:rsidRPr="00C97D53">
        <w:rPr>
          <w:sz w:val="28"/>
          <w:szCs w:val="28"/>
        </w:rPr>
        <w:fldChar w:fldCharType="separate"/>
      </w:r>
      <w:r w:rsidRPr="00C97D53">
        <w:rPr>
          <w:sz w:val="28"/>
          <w:szCs w:val="28"/>
        </w:rPr>
        <w:t xml:space="preserve">Рисунок </w:t>
      </w:r>
      <w:r w:rsidRPr="00C97D53">
        <w:rPr>
          <w:noProof/>
          <w:sz w:val="28"/>
          <w:szCs w:val="28"/>
        </w:rPr>
        <w:t>7</w:t>
      </w:r>
      <w:r w:rsidRPr="00C97D53">
        <w:rPr>
          <w:sz w:val="28"/>
          <w:szCs w:val="28"/>
        </w:rPr>
        <w:fldChar w:fldCharType="end"/>
      </w:r>
      <w:r w:rsidRPr="006D3D76">
        <w:rPr>
          <w:sz w:val="28"/>
          <w:szCs w:val="28"/>
        </w:rPr>
        <w:t>).</w:t>
      </w:r>
    </w:p>
    <w:p w14:paraId="11E52871" w14:textId="77777777" w:rsidR="00FE42CE" w:rsidRDefault="00FE42CE" w:rsidP="00C97D53">
      <w:pPr>
        <w:keepNext/>
        <w:jc w:val="center"/>
      </w:pPr>
      <w:r>
        <w:rPr>
          <w:noProof/>
          <w14:ligatures w14:val="standardContextual"/>
        </w:rPr>
        <w:drawing>
          <wp:inline distT="0" distB="0" distL="0" distR="0" wp14:anchorId="2D7A6045" wp14:editId="282A7C01">
            <wp:extent cx="5429250" cy="3530898"/>
            <wp:effectExtent l="19050" t="19050" r="19050"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5300" cy="3534832"/>
                    </a:xfrm>
                    <a:prstGeom prst="rect">
                      <a:avLst/>
                    </a:prstGeom>
                    <a:ln w="3175">
                      <a:solidFill>
                        <a:schemeClr val="tx1"/>
                      </a:solidFill>
                    </a:ln>
                  </pic:spPr>
                </pic:pic>
              </a:graphicData>
            </a:graphic>
          </wp:inline>
        </w:drawing>
      </w:r>
    </w:p>
    <w:p w14:paraId="7ABD1B69" w14:textId="4D531F35" w:rsidR="00FE42CE" w:rsidRPr="00FE42CE" w:rsidRDefault="00FE42CE" w:rsidP="00FE42CE">
      <w:pPr>
        <w:pStyle w:val="af"/>
      </w:pPr>
      <w:bookmarkStart w:id="43" w:name="_Ref191311278"/>
      <w:r>
        <w:t xml:space="preserve">Рисунок </w:t>
      </w:r>
      <w:fldSimple w:instr=" SEQ Рисунок \* ARABIC ">
        <w:r>
          <w:rPr>
            <w:noProof/>
          </w:rPr>
          <w:t>7</w:t>
        </w:r>
      </w:fldSimple>
      <w:bookmarkEnd w:id="43"/>
      <w:r>
        <w:t xml:space="preserve"> – Кнопка «Удалить» в таблицах источника данных</w:t>
      </w:r>
    </w:p>
    <w:p w14:paraId="3F64E2F6" w14:textId="76F67C4A" w:rsidR="00C461A9" w:rsidRPr="00EF0DE2" w:rsidRDefault="00C461A9" w:rsidP="00AC2A04">
      <w:pPr>
        <w:pStyle w:val="30"/>
        <w:rPr>
          <w:b/>
          <w:bCs/>
          <w:color w:val="auto"/>
        </w:rPr>
      </w:pPr>
      <w:bookmarkStart w:id="44" w:name="_Toc194308471"/>
      <w:r w:rsidRPr="00EF0DE2">
        <w:rPr>
          <w:b/>
          <w:bCs/>
          <w:color w:val="auto"/>
        </w:rPr>
        <w:lastRenderedPageBreak/>
        <w:t>Этап 2. Выбор полей указанных таблиц</w:t>
      </w:r>
      <w:bookmarkEnd w:id="44"/>
    </w:p>
    <w:p w14:paraId="0F907B21" w14:textId="77777777" w:rsidR="00AC2A04" w:rsidRPr="00AC2A04" w:rsidRDefault="00AC2A04" w:rsidP="00AC2A04"/>
    <w:p w14:paraId="6FDF5F33" w14:textId="2F6C3528" w:rsidR="00C461A9" w:rsidRPr="00FC7913" w:rsidRDefault="00C461A9" w:rsidP="00C461A9">
      <w:pPr>
        <w:spacing w:line="360" w:lineRule="auto"/>
        <w:ind w:left="567" w:firstLine="567"/>
        <w:jc w:val="both"/>
        <w:rPr>
          <w:sz w:val="28"/>
          <w:szCs w:val="28"/>
        </w:rPr>
      </w:pPr>
      <w:r>
        <w:rPr>
          <w:sz w:val="28"/>
          <w:szCs w:val="28"/>
        </w:rPr>
        <w:t xml:space="preserve">После того как указаны таблицы БД и связи между ними, нужно указать какие поля </w:t>
      </w:r>
      <w:r w:rsidR="00DB03F5">
        <w:rPr>
          <w:sz w:val="28"/>
          <w:szCs w:val="28"/>
        </w:rPr>
        <w:t xml:space="preserve">этих таблиц </w:t>
      </w:r>
      <w:r>
        <w:rPr>
          <w:sz w:val="28"/>
          <w:szCs w:val="28"/>
        </w:rPr>
        <w:t>будут в источнике</w:t>
      </w:r>
      <w:r w:rsidR="00CB6184">
        <w:rPr>
          <w:sz w:val="28"/>
          <w:szCs w:val="28"/>
        </w:rPr>
        <w:t xml:space="preserve"> (и в дальнейшем, </w:t>
      </w:r>
      <w:r w:rsidR="00DB03F5">
        <w:rPr>
          <w:sz w:val="28"/>
          <w:szCs w:val="28"/>
        </w:rPr>
        <w:t xml:space="preserve">могут использоваться </w:t>
      </w:r>
      <w:r w:rsidR="00CB6184">
        <w:rPr>
          <w:sz w:val="28"/>
          <w:szCs w:val="28"/>
        </w:rPr>
        <w:t>в отчетах, настроенных на основе этих источников)</w:t>
      </w:r>
      <w:r>
        <w:rPr>
          <w:sz w:val="28"/>
          <w:szCs w:val="28"/>
        </w:rPr>
        <w:t>. На вкладке «Столбцы»</w:t>
      </w:r>
      <w:r w:rsidRPr="003964E3">
        <w:rPr>
          <w:sz w:val="28"/>
          <w:szCs w:val="28"/>
        </w:rPr>
        <w:t xml:space="preserve"> </w:t>
      </w:r>
      <w:r>
        <w:rPr>
          <w:sz w:val="28"/>
          <w:szCs w:val="28"/>
        </w:rPr>
        <w:t>в</w:t>
      </w:r>
      <w:r w:rsidRPr="003964E3">
        <w:rPr>
          <w:sz w:val="28"/>
          <w:szCs w:val="28"/>
        </w:rPr>
        <w:t xml:space="preserve">ыбрать "Строки/Столбцы" и "Значения" - выбираются разрезы для численных данных и численные данные для </w:t>
      </w:r>
      <w:r w:rsidRPr="00FC7913">
        <w:rPr>
          <w:sz w:val="28"/>
          <w:szCs w:val="28"/>
        </w:rPr>
        <w:t>агрегирования (</w:t>
      </w:r>
      <w:r w:rsidR="00FC7913" w:rsidRPr="00FC7913">
        <w:rPr>
          <w:sz w:val="28"/>
          <w:szCs w:val="28"/>
        </w:rPr>
        <w:fldChar w:fldCharType="begin"/>
      </w:r>
      <w:r w:rsidR="00FC7913" w:rsidRPr="00FC7913">
        <w:rPr>
          <w:sz w:val="28"/>
          <w:szCs w:val="28"/>
        </w:rPr>
        <w:instrText xml:space="preserve"> REF _Ref191308412 \h </w:instrText>
      </w:r>
      <w:r w:rsidR="00FC7913">
        <w:rPr>
          <w:sz w:val="28"/>
          <w:szCs w:val="28"/>
        </w:rPr>
        <w:instrText xml:space="preserve"> \* MERGEFORMAT </w:instrText>
      </w:r>
      <w:r w:rsidR="00FC7913" w:rsidRPr="00FC7913">
        <w:rPr>
          <w:sz w:val="28"/>
          <w:szCs w:val="28"/>
        </w:rPr>
      </w:r>
      <w:r w:rsidR="00FC7913" w:rsidRPr="00FC7913">
        <w:rPr>
          <w:sz w:val="28"/>
          <w:szCs w:val="28"/>
        </w:rPr>
        <w:fldChar w:fldCharType="separate"/>
      </w:r>
      <w:r w:rsidR="00FE42CE" w:rsidRPr="00FE42CE">
        <w:rPr>
          <w:sz w:val="28"/>
          <w:szCs w:val="28"/>
        </w:rPr>
        <w:t xml:space="preserve">Рисунок </w:t>
      </w:r>
      <w:r w:rsidR="00FE42CE" w:rsidRPr="00FE42CE">
        <w:rPr>
          <w:noProof/>
          <w:sz w:val="28"/>
          <w:szCs w:val="28"/>
        </w:rPr>
        <w:t>8</w:t>
      </w:r>
      <w:r w:rsidR="00FC7913" w:rsidRPr="00FC7913">
        <w:rPr>
          <w:sz w:val="28"/>
          <w:szCs w:val="28"/>
        </w:rPr>
        <w:fldChar w:fldCharType="end"/>
      </w:r>
      <w:r w:rsidRPr="00FC7913">
        <w:rPr>
          <w:sz w:val="28"/>
          <w:szCs w:val="28"/>
        </w:rPr>
        <w:t>):</w:t>
      </w:r>
    </w:p>
    <w:p w14:paraId="6EA36B68" w14:textId="31EA6E4F" w:rsidR="00C461A9" w:rsidRDefault="00C461A9" w:rsidP="00C461A9">
      <w:pPr>
        <w:pStyle w:val="a7"/>
        <w:numPr>
          <w:ilvl w:val="0"/>
          <w:numId w:val="35"/>
        </w:numPr>
        <w:spacing w:line="360" w:lineRule="auto"/>
        <w:jc w:val="both"/>
        <w:rPr>
          <w:sz w:val="28"/>
          <w:szCs w:val="28"/>
        </w:rPr>
      </w:pPr>
      <w:r>
        <w:rPr>
          <w:sz w:val="28"/>
          <w:szCs w:val="28"/>
        </w:rPr>
        <w:t>разрезы для численных данных – это разрезы, измерения</w:t>
      </w:r>
      <w:r w:rsidR="0083453E">
        <w:rPr>
          <w:sz w:val="28"/>
          <w:szCs w:val="28"/>
        </w:rPr>
        <w:t xml:space="preserve"> числового показателя. В отчете они выводятся в </w:t>
      </w:r>
      <w:r w:rsidR="00DB03F5">
        <w:rPr>
          <w:sz w:val="28"/>
          <w:szCs w:val="28"/>
        </w:rPr>
        <w:t xml:space="preserve">названиях </w:t>
      </w:r>
      <w:r w:rsidR="0083453E">
        <w:rPr>
          <w:sz w:val="28"/>
          <w:szCs w:val="28"/>
        </w:rPr>
        <w:t>строк или столб</w:t>
      </w:r>
      <w:r w:rsidR="00DB03F5">
        <w:rPr>
          <w:sz w:val="28"/>
          <w:szCs w:val="28"/>
        </w:rPr>
        <w:t>цов, и, соответственно служат фильтром для числовых значений показателя, отображаемых в ячейках</w:t>
      </w:r>
      <w:r w:rsidR="0083453E">
        <w:rPr>
          <w:sz w:val="28"/>
          <w:szCs w:val="28"/>
        </w:rPr>
        <w:t xml:space="preserve">. </w:t>
      </w:r>
      <w:r>
        <w:rPr>
          <w:sz w:val="28"/>
          <w:szCs w:val="28"/>
        </w:rPr>
        <w:t xml:space="preserve"> </w:t>
      </w:r>
      <w:r w:rsidR="0083453E">
        <w:rPr>
          <w:sz w:val="28"/>
          <w:szCs w:val="28"/>
        </w:rPr>
        <w:t xml:space="preserve"> </w:t>
      </w:r>
    </w:p>
    <w:p w14:paraId="2C75DDF4" w14:textId="5BC72731" w:rsidR="00C461A9" w:rsidRPr="00C461A9" w:rsidRDefault="00C461A9" w:rsidP="00C461A9">
      <w:pPr>
        <w:pStyle w:val="a7"/>
        <w:numPr>
          <w:ilvl w:val="0"/>
          <w:numId w:val="35"/>
        </w:numPr>
        <w:spacing w:line="360" w:lineRule="auto"/>
        <w:jc w:val="both"/>
        <w:rPr>
          <w:sz w:val="28"/>
          <w:szCs w:val="28"/>
        </w:rPr>
      </w:pPr>
      <w:r>
        <w:rPr>
          <w:sz w:val="28"/>
          <w:szCs w:val="28"/>
        </w:rPr>
        <w:t>численные данные</w:t>
      </w:r>
      <w:r w:rsidR="0083453E">
        <w:rPr>
          <w:sz w:val="28"/>
          <w:szCs w:val="28"/>
        </w:rPr>
        <w:t xml:space="preserve"> – показатель отчета, которые выводятся в ячейках.</w:t>
      </w:r>
    </w:p>
    <w:p w14:paraId="629E23DA" w14:textId="77777777" w:rsidR="003453EB" w:rsidRDefault="00C461A9" w:rsidP="003453EB">
      <w:pPr>
        <w:keepNext/>
        <w:spacing w:line="360" w:lineRule="auto"/>
        <w:ind w:firstLine="567"/>
        <w:jc w:val="center"/>
      </w:pPr>
      <w:r>
        <w:rPr>
          <w:noProof/>
          <w14:ligatures w14:val="standardContextual"/>
        </w:rPr>
        <w:drawing>
          <wp:inline distT="0" distB="0" distL="0" distR="0" wp14:anchorId="4A6CA755" wp14:editId="035A7AD4">
            <wp:extent cx="5431307" cy="3952875"/>
            <wp:effectExtent l="19050" t="19050" r="17145" b="9525"/>
            <wp:docPr id="199335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5711" name=""/>
                    <pic:cNvPicPr/>
                  </pic:nvPicPr>
                  <pic:blipFill rotWithShape="1">
                    <a:blip r:embed="rId27"/>
                    <a:srcRect b="38317"/>
                    <a:stretch/>
                  </pic:blipFill>
                  <pic:spPr bwMode="auto">
                    <a:xfrm>
                      <a:off x="0" y="0"/>
                      <a:ext cx="5437827" cy="395762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541D03" w14:textId="5CB92BB2" w:rsidR="00C461A9" w:rsidRDefault="003453EB" w:rsidP="003453EB">
      <w:pPr>
        <w:pStyle w:val="af"/>
        <w:rPr>
          <w:szCs w:val="28"/>
        </w:rPr>
      </w:pPr>
      <w:bookmarkStart w:id="45" w:name="_Ref191308412"/>
      <w:r>
        <w:t xml:space="preserve">Рисунок </w:t>
      </w:r>
      <w:fldSimple w:instr=" SEQ Рисунок \* ARABIC ">
        <w:r w:rsidR="00FE42CE">
          <w:rPr>
            <w:noProof/>
          </w:rPr>
          <w:t>8</w:t>
        </w:r>
      </w:fldSimple>
      <w:bookmarkEnd w:id="45"/>
      <w:r w:rsidR="00EF0DE2">
        <w:rPr>
          <w:noProof/>
        </w:rPr>
        <w:t xml:space="preserve"> </w:t>
      </w:r>
      <w:r w:rsidRPr="003964E3">
        <w:rPr>
          <w:szCs w:val="28"/>
        </w:rPr>
        <w:t xml:space="preserve">– </w:t>
      </w:r>
      <w:r>
        <w:rPr>
          <w:szCs w:val="28"/>
        </w:rPr>
        <w:t>Выбор с</w:t>
      </w:r>
      <w:r w:rsidRPr="005D4AC0">
        <w:rPr>
          <w:szCs w:val="28"/>
        </w:rPr>
        <w:t>трок/</w:t>
      </w:r>
      <w:r>
        <w:rPr>
          <w:szCs w:val="28"/>
        </w:rPr>
        <w:t>с</w:t>
      </w:r>
      <w:r w:rsidRPr="005D4AC0">
        <w:rPr>
          <w:szCs w:val="28"/>
        </w:rPr>
        <w:t>толбц</w:t>
      </w:r>
      <w:r>
        <w:rPr>
          <w:szCs w:val="28"/>
        </w:rPr>
        <w:t>ов</w:t>
      </w:r>
      <w:r w:rsidRPr="005D4AC0">
        <w:rPr>
          <w:szCs w:val="28"/>
        </w:rPr>
        <w:t xml:space="preserve"> и </w:t>
      </w:r>
      <w:r>
        <w:rPr>
          <w:szCs w:val="28"/>
        </w:rPr>
        <w:t>з</w:t>
      </w:r>
      <w:r w:rsidRPr="005D4AC0">
        <w:rPr>
          <w:szCs w:val="28"/>
        </w:rPr>
        <w:t>начени</w:t>
      </w:r>
      <w:r>
        <w:rPr>
          <w:szCs w:val="28"/>
        </w:rPr>
        <w:t>й для источника данных</w:t>
      </w:r>
    </w:p>
    <w:p w14:paraId="453BA99D" w14:textId="5D5657A7" w:rsidR="003453EB" w:rsidRPr="008135AD" w:rsidRDefault="003453EB" w:rsidP="003453EB">
      <w:pPr>
        <w:spacing w:line="360" w:lineRule="auto"/>
        <w:ind w:firstLine="567"/>
        <w:jc w:val="both"/>
        <w:rPr>
          <w:sz w:val="28"/>
          <w:szCs w:val="28"/>
        </w:rPr>
      </w:pPr>
      <w:r>
        <w:rPr>
          <w:sz w:val="28"/>
          <w:szCs w:val="28"/>
        </w:rPr>
        <w:t xml:space="preserve">После добавления полей таблиц в поля «Строки/Столбцы» и «Значения», их необходимо переименовать для корректного отображения в генераторе </w:t>
      </w:r>
      <w:r>
        <w:rPr>
          <w:sz w:val="28"/>
          <w:szCs w:val="28"/>
        </w:rPr>
        <w:lastRenderedPageBreak/>
        <w:t xml:space="preserve">отчетов. Для этого необходимо нажать на перенесенный столбец. </w:t>
      </w:r>
      <w:r w:rsidRPr="002B4CE9">
        <w:rPr>
          <w:sz w:val="28"/>
          <w:szCs w:val="28"/>
        </w:rPr>
        <w:t xml:space="preserve">По нажатию на </w:t>
      </w:r>
      <w:r>
        <w:rPr>
          <w:sz w:val="28"/>
          <w:szCs w:val="28"/>
        </w:rPr>
        <w:t xml:space="preserve">столбец </w:t>
      </w:r>
      <w:r w:rsidRPr="002B4CE9">
        <w:rPr>
          <w:sz w:val="28"/>
          <w:szCs w:val="28"/>
        </w:rPr>
        <w:t>в открывшемся модальном окне «</w:t>
      </w:r>
      <w:r>
        <w:rPr>
          <w:sz w:val="28"/>
          <w:szCs w:val="28"/>
        </w:rPr>
        <w:t>Введите название столбца для отображения</w:t>
      </w:r>
      <w:r w:rsidRPr="002B4CE9">
        <w:rPr>
          <w:sz w:val="28"/>
          <w:szCs w:val="28"/>
        </w:rPr>
        <w:t xml:space="preserve">» </w:t>
      </w:r>
      <w:r>
        <w:rPr>
          <w:sz w:val="28"/>
          <w:szCs w:val="28"/>
        </w:rPr>
        <w:t>ввести корректное наименование</w:t>
      </w:r>
      <w:r w:rsidRPr="002B4CE9">
        <w:rPr>
          <w:sz w:val="28"/>
          <w:szCs w:val="28"/>
        </w:rPr>
        <w:t xml:space="preserve"> и нажать кнопку «Сохранить» </w:t>
      </w:r>
      <w:r w:rsidRPr="00DB03F5">
        <w:rPr>
          <w:sz w:val="28"/>
          <w:szCs w:val="28"/>
        </w:rPr>
        <w:t>(</w:t>
      </w:r>
      <w:r w:rsidR="00DB03F5" w:rsidRPr="00DB03F5">
        <w:rPr>
          <w:sz w:val="28"/>
          <w:szCs w:val="28"/>
        </w:rPr>
        <w:fldChar w:fldCharType="begin"/>
      </w:r>
      <w:r w:rsidR="00DB03F5" w:rsidRPr="00DB03F5">
        <w:rPr>
          <w:sz w:val="28"/>
          <w:szCs w:val="28"/>
        </w:rPr>
        <w:instrText xml:space="preserve"> REF _Ref191305892 \h </w:instrText>
      </w:r>
      <w:r w:rsidR="00DB03F5">
        <w:rPr>
          <w:sz w:val="28"/>
          <w:szCs w:val="28"/>
        </w:rPr>
        <w:instrText xml:space="preserve"> \* MERGEFORMAT </w:instrText>
      </w:r>
      <w:r w:rsidR="00DB03F5" w:rsidRPr="00DB03F5">
        <w:rPr>
          <w:sz w:val="28"/>
          <w:szCs w:val="28"/>
        </w:rPr>
      </w:r>
      <w:r w:rsidR="00DB03F5" w:rsidRPr="00DB03F5">
        <w:rPr>
          <w:sz w:val="28"/>
          <w:szCs w:val="28"/>
        </w:rPr>
        <w:fldChar w:fldCharType="separate"/>
      </w:r>
      <w:r w:rsidR="00FE42CE" w:rsidRPr="00FE42CE">
        <w:rPr>
          <w:sz w:val="28"/>
          <w:szCs w:val="28"/>
        </w:rPr>
        <w:t xml:space="preserve">Рисунок </w:t>
      </w:r>
      <w:r w:rsidR="00FE42CE" w:rsidRPr="00FE42CE">
        <w:rPr>
          <w:noProof/>
          <w:sz w:val="28"/>
          <w:szCs w:val="28"/>
        </w:rPr>
        <w:t>9</w:t>
      </w:r>
      <w:r w:rsidR="00DB03F5" w:rsidRPr="00DB03F5">
        <w:rPr>
          <w:sz w:val="28"/>
          <w:szCs w:val="28"/>
        </w:rPr>
        <w:fldChar w:fldCharType="end"/>
      </w:r>
      <w:r w:rsidRPr="00DB03F5">
        <w:rPr>
          <w:sz w:val="28"/>
          <w:szCs w:val="28"/>
        </w:rPr>
        <w:t>).</w:t>
      </w:r>
    </w:p>
    <w:p w14:paraId="10E9EEC8" w14:textId="77777777" w:rsidR="003453EB" w:rsidRDefault="003453EB" w:rsidP="00EF0DE2">
      <w:pPr>
        <w:keepNext/>
        <w:spacing w:line="360" w:lineRule="auto"/>
        <w:ind w:left="142"/>
        <w:jc w:val="center"/>
      </w:pPr>
      <w:r>
        <w:rPr>
          <w:noProof/>
          <w14:ligatures w14:val="standardContextual"/>
        </w:rPr>
        <w:drawing>
          <wp:inline distT="0" distB="0" distL="0" distR="0" wp14:anchorId="69B60256" wp14:editId="32F91F13">
            <wp:extent cx="5779135" cy="2876550"/>
            <wp:effectExtent l="19050" t="19050" r="12065" b="19050"/>
            <wp:docPr id="162919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9238" name=""/>
                    <pic:cNvPicPr/>
                  </pic:nvPicPr>
                  <pic:blipFill rotWithShape="1">
                    <a:blip r:embed="rId28"/>
                    <a:srcRect b="21050"/>
                    <a:stretch/>
                  </pic:blipFill>
                  <pic:spPr bwMode="auto">
                    <a:xfrm>
                      <a:off x="0" y="0"/>
                      <a:ext cx="5799489" cy="288668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8C59AA" w14:textId="46CE4114" w:rsidR="003453EB" w:rsidRPr="00DB18A9" w:rsidRDefault="003453EB" w:rsidP="003453EB">
      <w:pPr>
        <w:pStyle w:val="af"/>
        <w:jc w:val="both"/>
        <w:rPr>
          <w:szCs w:val="28"/>
        </w:rPr>
      </w:pPr>
      <w:bookmarkStart w:id="46" w:name="_Ref191305892"/>
      <w:r>
        <w:t xml:space="preserve">Рисунок </w:t>
      </w:r>
      <w:fldSimple w:instr=" SEQ Рисунок \* ARABIC ">
        <w:r w:rsidR="00FE42CE">
          <w:rPr>
            <w:noProof/>
          </w:rPr>
          <w:t>9</w:t>
        </w:r>
      </w:fldSimple>
      <w:bookmarkEnd w:id="46"/>
      <w:r w:rsidR="00EF0DE2">
        <w:rPr>
          <w:noProof/>
        </w:rPr>
        <w:t xml:space="preserve"> </w:t>
      </w:r>
      <w:r w:rsidRPr="003964E3">
        <w:rPr>
          <w:szCs w:val="28"/>
        </w:rPr>
        <w:t xml:space="preserve">– </w:t>
      </w:r>
      <w:r>
        <w:rPr>
          <w:szCs w:val="28"/>
        </w:rPr>
        <w:t>Переименование с</w:t>
      </w:r>
      <w:r w:rsidRPr="005D4AC0">
        <w:rPr>
          <w:szCs w:val="28"/>
        </w:rPr>
        <w:t>трок/</w:t>
      </w:r>
      <w:r>
        <w:rPr>
          <w:szCs w:val="28"/>
        </w:rPr>
        <w:t>с</w:t>
      </w:r>
      <w:r w:rsidRPr="005D4AC0">
        <w:rPr>
          <w:szCs w:val="28"/>
        </w:rPr>
        <w:t>толбц</w:t>
      </w:r>
      <w:r>
        <w:rPr>
          <w:szCs w:val="28"/>
        </w:rPr>
        <w:t>ов</w:t>
      </w:r>
      <w:r w:rsidRPr="005D4AC0">
        <w:rPr>
          <w:szCs w:val="28"/>
        </w:rPr>
        <w:t xml:space="preserve"> </w:t>
      </w:r>
      <w:r>
        <w:rPr>
          <w:szCs w:val="28"/>
        </w:rPr>
        <w:t>в настройке генератора отчетов</w:t>
      </w:r>
    </w:p>
    <w:p w14:paraId="637AA4A7" w14:textId="74FDAA23" w:rsidR="00C461A9" w:rsidRPr="006D3D76" w:rsidRDefault="00C92741" w:rsidP="001766CF">
      <w:pPr>
        <w:spacing w:line="360" w:lineRule="auto"/>
        <w:ind w:left="567" w:firstLine="567"/>
        <w:rPr>
          <w:sz w:val="28"/>
          <w:szCs w:val="28"/>
        </w:rPr>
      </w:pPr>
      <w:r>
        <w:rPr>
          <w:sz w:val="28"/>
          <w:szCs w:val="28"/>
        </w:rPr>
        <w:t xml:space="preserve">Для удаления ошибочно добавленного поля нужно в контекстном </w:t>
      </w:r>
      <w:r w:rsidRPr="006D3D76">
        <w:rPr>
          <w:sz w:val="28"/>
          <w:szCs w:val="28"/>
        </w:rPr>
        <w:t>меню по правой кнопке мыши нажать «Удалить» (</w:t>
      </w:r>
      <w:r w:rsidR="006D3D76" w:rsidRPr="006D3D76">
        <w:rPr>
          <w:sz w:val="28"/>
          <w:szCs w:val="28"/>
        </w:rPr>
        <w:fldChar w:fldCharType="begin"/>
      </w:r>
      <w:r w:rsidR="006D3D76" w:rsidRPr="006D3D76">
        <w:rPr>
          <w:sz w:val="28"/>
          <w:szCs w:val="28"/>
        </w:rPr>
        <w:instrText xml:space="preserve"> REF _Ref191310335 \h </w:instrText>
      </w:r>
      <w:r w:rsidR="006D3D76">
        <w:rPr>
          <w:sz w:val="28"/>
          <w:szCs w:val="28"/>
        </w:rPr>
        <w:instrText xml:space="preserve"> \* MERGEFORMAT </w:instrText>
      </w:r>
      <w:r w:rsidR="006D3D76" w:rsidRPr="006D3D76">
        <w:rPr>
          <w:sz w:val="28"/>
          <w:szCs w:val="28"/>
        </w:rPr>
      </w:r>
      <w:r w:rsidR="006D3D76" w:rsidRPr="006D3D76">
        <w:rPr>
          <w:sz w:val="28"/>
          <w:szCs w:val="28"/>
        </w:rPr>
        <w:fldChar w:fldCharType="separate"/>
      </w:r>
      <w:r w:rsidR="00FE42CE" w:rsidRPr="00FE42CE">
        <w:rPr>
          <w:sz w:val="28"/>
          <w:szCs w:val="28"/>
        </w:rPr>
        <w:t xml:space="preserve">Рисунок </w:t>
      </w:r>
      <w:r w:rsidR="00FE42CE" w:rsidRPr="00FE42CE">
        <w:rPr>
          <w:noProof/>
          <w:sz w:val="28"/>
          <w:szCs w:val="28"/>
        </w:rPr>
        <w:t>10</w:t>
      </w:r>
      <w:r w:rsidR="006D3D76" w:rsidRPr="006D3D76">
        <w:rPr>
          <w:sz w:val="28"/>
          <w:szCs w:val="28"/>
        </w:rPr>
        <w:fldChar w:fldCharType="end"/>
      </w:r>
      <w:r w:rsidRPr="006D3D76">
        <w:rPr>
          <w:sz w:val="28"/>
          <w:szCs w:val="28"/>
        </w:rPr>
        <w:t>).</w:t>
      </w:r>
    </w:p>
    <w:p w14:paraId="3CCACCAB" w14:textId="77777777" w:rsidR="00C92741" w:rsidRDefault="00C92741" w:rsidP="00EF0DE2">
      <w:pPr>
        <w:keepNext/>
        <w:spacing w:line="360" w:lineRule="auto"/>
        <w:ind w:left="142"/>
        <w:jc w:val="center"/>
      </w:pPr>
      <w:r>
        <w:rPr>
          <w:noProof/>
          <w14:ligatures w14:val="standardContextual"/>
        </w:rPr>
        <w:drawing>
          <wp:inline distT="0" distB="0" distL="0" distR="0" wp14:anchorId="5FE2A9C4" wp14:editId="710B61F0">
            <wp:extent cx="5940425" cy="3014345"/>
            <wp:effectExtent l="19050" t="19050" r="22225"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014345"/>
                    </a:xfrm>
                    <a:prstGeom prst="rect">
                      <a:avLst/>
                    </a:prstGeom>
                    <a:ln w="3175">
                      <a:solidFill>
                        <a:schemeClr val="tx1"/>
                      </a:solidFill>
                    </a:ln>
                  </pic:spPr>
                </pic:pic>
              </a:graphicData>
            </a:graphic>
          </wp:inline>
        </w:drawing>
      </w:r>
    </w:p>
    <w:p w14:paraId="61C4754E" w14:textId="1C1F68FE" w:rsidR="00C92741" w:rsidRDefault="00C92741" w:rsidP="00C92741">
      <w:pPr>
        <w:pStyle w:val="af"/>
        <w:rPr>
          <w:szCs w:val="28"/>
        </w:rPr>
      </w:pPr>
      <w:bookmarkStart w:id="47" w:name="_Ref191310335"/>
      <w:r>
        <w:t xml:space="preserve">Рисунок </w:t>
      </w:r>
      <w:fldSimple w:instr=" SEQ Рисунок \* ARABIC ">
        <w:r w:rsidR="00FE42CE">
          <w:rPr>
            <w:noProof/>
          </w:rPr>
          <w:t>10</w:t>
        </w:r>
      </w:fldSimple>
      <w:bookmarkEnd w:id="47"/>
      <w:r>
        <w:t xml:space="preserve"> – Кнопка «Удалить»</w:t>
      </w:r>
      <w:r w:rsidR="00FE42CE">
        <w:t xml:space="preserve"> для строк</w:t>
      </w:r>
      <w:r w:rsidR="00EF0DE2">
        <w:t>/</w:t>
      </w:r>
      <w:r w:rsidR="00FE42CE">
        <w:t>столбцов</w:t>
      </w:r>
      <w:r w:rsidR="00EF0DE2">
        <w:t>/</w:t>
      </w:r>
      <w:r w:rsidR="00FE42CE">
        <w:t>значений источника данных</w:t>
      </w:r>
    </w:p>
    <w:p w14:paraId="29874C14" w14:textId="77777777" w:rsidR="00CB6184" w:rsidRPr="00CB6184" w:rsidRDefault="00CB6184" w:rsidP="00681EE0">
      <w:pPr>
        <w:spacing w:line="360" w:lineRule="auto"/>
        <w:ind w:firstLine="567"/>
        <w:jc w:val="both"/>
        <w:rPr>
          <w:b/>
          <w:bCs/>
          <w:sz w:val="28"/>
          <w:szCs w:val="28"/>
        </w:rPr>
      </w:pPr>
      <w:r w:rsidRPr="00CB6184">
        <w:rPr>
          <w:b/>
          <w:bCs/>
          <w:sz w:val="28"/>
          <w:szCs w:val="28"/>
        </w:rPr>
        <w:lastRenderedPageBreak/>
        <w:t>Пример</w:t>
      </w:r>
    </w:p>
    <w:p w14:paraId="2D197736" w14:textId="0FCC10E9" w:rsidR="00CB6184" w:rsidRPr="00FC7913" w:rsidRDefault="00CB6184" w:rsidP="00681EE0">
      <w:pPr>
        <w:spacing w:line="360" w:lineRule="auto"/>
        <w:ind w:firstLine="567"/>
        <w:jc w:val="both"/>
        <w:rPr>
          <w:sz w:val="28"/>
          <w:szCs w:val="28"/>
        </w:rPr>
      </w:pPr>
      <w:r w:rsidRPr="00FC7913">
        <w:rPr>
          <w:sz w:val="28"/>
          <w:szCs w:val="28"/>
        </w:rPr>
        <w:t>Для указанного выше примера выбираются следующие поля таблиц</w:t>
      </w:r>
      <w:r w:rsidR="003453EB" w:rsidRPr="00FC7913">
        <w:rPr>
          <w:sz w:val="28"/>
          <w:szCs w:val="28"/>
        </w:rPr>
        <w:t xml:space="preserve"> (</w:t>
      </w:r>
      <w:r w:rsidR="00FC7913" w:rsidRPr="00FC7913">
        <w:rPr>
          <w:sz w:val="28"/>
          <w:szCs w:val="28"/>
        </w:rPr>
        <w:fldChar w:fldCharType="begin"/>
      </w:r>
      <w:r w:rsidR="00FC7913" w:rsidRPr="00FC7913">
        <w:rPr>
          <w:sz w:val="28"/>
          <w:szCs w:val="28"/>
        </w:rPr>
        <w:instrText xml:space="preserve"> REF _Ref191308476 \h </w:instrText>
      </w:r>
      <w:r w:rsidR="00FC7913">
        <w:rPr>
          <w:sz w:val="28"/>
          <w:szCs w:val="28"/>
        </w:rPr>
        <w:instrText xml:space="preserve"> \* MERGEFORMAT </w:instrText>
      </w:r>
      <w:r w:rsidR="00FC7913" w:rsidRPr="00FC7913">
        <w:rPr>
          <w:sz w:val="28"/>
          <w:szCs w:val="28"/>
        </w:rPr>
      </w:r>
      <w:r w:rsidR="00FC7913" w:rsidRPr="00FC7913">
        <w:rPr>
          <w:sz w:val="28"/>
          <w:szCs w:val="28"/>
        </w:rPr>
        <w:fldChar w:fldCharType="separate"/>
      </w:r>
      <w:r w:rsidR="00FE42CE" w:rsidRPr="00FE42CE">
        <w:rPr>
          <w:sz w:val="28"/>
          <w:szCs w:val="28"/>
        </w:rPr>
        <w:t xml:space="preserve">Рисунок </w:t>
      </w:r>
      <w:r w:rsidR="00FE42CE" w:rsidRPr="00FE42CE">
        <w:rPr>
          <w:noProof/>
          <w:sz w:val="28"/>
          <w:szCs w:val="28"/>
        </w:rPr>
        <w:t>11</w:t>
      </w:r>
      <w:r w:rsidR="00FC7913" w:rsidRPr="00FC7913">
        <w:rPr>
          <w:sz w:val="28"/>
          <w:szCs w:val="28"/>
        </w:rPr>
        <w:fldChar w:fldCharType="end"/>
      </w:r>
      <w:r w:rsidR="003453EB" w:rsidRPr="00FC7913">
        <w:rPr>
          <w:sz w:val="28"/>
          <w:szCs w:val="28"/>
        </w:rPr>
        <w:t>)</w:t>
      </w:r>
      <w:r w:rsidRPr="00FC7913">
        <w:rPr>
          <w:sz w:val="28"/>
          <w:szCs w:val="28"/>
        </w:rPr>
        <w:t>:</w:t>
      </w:r>
    </w:p>
    <w:p w14:paraId="7188DAE0" w14:textId="5451C6E8" w:rsidR="00CB6184" w:rsidRDefault="00681EE0" w:rsidP="00CB6184">
      <w:pPr>
        <w:pStyle w:val="a7"/>
        <w:numPr>
          <w:ilvl w:val="0"/>
          <w:numId w:val="36"/>
        </w:numPr>
        <w:spacing w:line="360" w:lineRule="auto"/>
        <w:jc w:val="both"/>
        <w:rPr>
          <w:sz w:val="28"/>
          <w:szCs w:val="28"/>
        </w:rPr>
      </w:pPr>
      <w:r w:rsidRPr="00FC7913">
        <w:rPr>
          <w:sz w:val="28"/>
          <w:szCs w:val="28"/>
        </w:rPr>
        <w:t>из таблиц</w:t>
      </w:r>
      <w:r w:rsidR="00CB6184" w:rsidRPr="00FC7913">
        <w:rPr>
          <w:sz w:val="28"/>
          <w:szCs w:val="28"/>
        </w:rPr>
        <w:t>ы</w:t>
      </w:r>
      <w:r w:rsidRPr="00FC7913">
        <w:rPr>
          <w:sz w:val="28"/>
          <w:szCs w:val="28"/>
        </w:rPr>
        <w:t xml:space="preserve"> «Договоры: типы»</w:t>
      </w:r>
      <w:r w:rsidR="00CB6184" w:rsidRPr="00FC7913">
        <w:rPr>
          <w:sz w:val="28"/>
          <w:szCs w:val="28"/>
        </w:rPr>
        <w:t xml:space="preserve"> (</w:t>
      </w:r>
      <w:proofErr w:type="spellStart"/>
      <w:r w:rsidR="00CB6184" w:rsidRPr="00FC7913">
        <w:rPr>
          <w:sz w:val="28"/>
          <w:szCs w:val="28"/>
        </w:rPr>
        <w:t>voc_eserv_ctr_types</w:t>
      </w:r>
      <w:proofErr w:type="spellEnd"/>
      <w:r w:rsidR="00CB6184" w:rsidRPr="00FC7913">
        <w:rPr>
          <w:sz w:val="28"/>
          <w:szCs w:val="28"/>
        </w:rPr>
        <w:t>) выбирается</w:t>
      </w:r>
      <w:r w:rsidR="00CB6184">
        <w:rPr>
          <w:sz w:val="28"/>
          <w:szCs w:val="28"/>
        </w:rPr>
        <w:t xml:space="preserve"> поле </w:t>
      </w:r>
      <w:r w:rsidR="003453EB">
        <w:rPr>
          <w:sz w:val="28"/>
          <w:szCs w:val="28"/>
        </w:rPr>
        <w:t>«</w:t>
      </w:r>
      <w:r w:rsidR="00CB6184">
        <w:rPr>
          <w:sz w:val="28"/>
          <w:szCs w:val="28"/>
        </w:rPr>
        <w:t>Название</w:t>
      </w:r>
      <w:r w:rsidR="003453EB">
        <w:rPr>
          <w:sz w:val="28"/>
          <w:szCs w:val="28"/>
        </w:rPr>
        <w:t>»</w:t>
      </w:r>
      <w:r w:rsidR="00CB6184">
        <w:rPr>
          <w:sz w:val="28"/>
          <w:szCs w:val="28"/>
        </w:rPr>
        <w:t xml:space="preserve"> (</w:t>
      </w:r>
      <w:r w:rsidR="00CB6184">
        <w:rPr>
          <w:sz w:val="28"/>
          <w:szCs w:val="28"/>
          <w:lang w:val="en-US"/>
        </w:rPr>
        <w:t>label</w:t>
      </w:r>
      <w:r w:rsidR="00CB6184">
        <w:rPr>
          <w:sz w:val="28"/>
          <w:szCs w:val="28"/>
        </w:rPr>
        <w:t>) и переименовывается в «Тип договора»</w:t>
      </w:r>
      <w:r w:rsidR="003453EB">
        <w:rPr>
          <w:sz w:val="28"/>
          <w:szCs w:val="28"/>
        </w:rPr>
        <w:t>;</w:t>
      </w:r>
    </w:p>
    <w:p w14:paraId="03D07EA6" w14:textId="74578469" w:rsidR="00CB6184" w:rsidRDefault="00CB6184" w:rsidP="00CB6184">
      <w:pPr>
        <w:pStyle w:val="a7"/>
        <w:numPr>
          <w:ilvl w:val="0"/>
          <w:numId w:val="36"/>
        </w:numPr>
        <w:spacing w:line="360" w:lineRule="auto"/>
        <w:jc w:val="both"/>
        <w:rPr>
          <w:sz w:val="28"/>
          <w:szCs w:val="28"/>
        </w:rPr>
      </w:pPr>
      <w:r>
        <w:rPr>
          <w:sz w:val="28"/>
          <w:szCs w:val="28"/>
        </w:rPr>
        <w:t xml:space="preserve">из </w:t>
      </w:r>
      <w:proofErr w:type="gramStart"/>
      <w:r>
        <w:rPr>
          <w:sz w:val="28"/>
          <w:szCs w:val="28"/>
        </w:rPr>
        <w:t xml:space="preserve">таблицы </w:t>
      </w:r>
      <w:r w:rsidR="00681EE0" w:rsidRPr="00CB6184">
        <w:rPr>
          <w:sz w:val="28"/>
          <w:szCs w:val="28"/>
        </w:rPr>
        <w:t xml:space="preserve"> </w:t>
      </w:r>
      <w:r w:rsidR="003453EB" w:rsidRPr="00CB6184">
        <w:rPr>
          <w:sz w:val="28"/>
          <w:szCs w:val="28"/>
        </w:rPr>
        <w:t>«</w:t>
      </w:r>
      <w:proofErr w:type="gramEnd"/>
      <w:r w:rsidR="003453EB" w:rsidRPr="00CB6184">
        <w:rPr>
          <w:sz w:val="28"/>
          <w:szCs w:val="28"/>
        </w:rPr>
        <w:t xml:space="preserve">Договоры: статусы» </w:t>
      </w:r>
      <w:r w:rsidR="003453EB">
        <w:rPr>
          <w:sz w:val="28"/>
          <w:szCs w:val="28"/>
        </w:rPr>
        <w:t>(</w:t>
      </w:r>
      <w:proofErr w:type="spellStart"/>
      <w:r w:rsidR="00681EE0" w:rsidRPr="00CB6184">
        <w:rPr>
          <w:sz w:val="28"/>
          <w:szCs w:val="28"/>
        </w:rPr>
        <w:t>voc_ctr_status</w:t>
      </w:r>
      <w:proofErr w:type="spellEnd"/>
      <w:r w:rsidR="003453EB">
        <w:rPr>
          <w:sz w:val="28"/>
          <w:szCs w:val="28"/>
        </w:rPr>
        <w:t>) выбирается поле «Название» (</w:t>
      </w:r>
      <w:r w:rsidR="003453EB">
        <w:rPr>
          <w:sz w:val="28"/>
          <w:szCs w:val="28"/>
          <w:lang w:val="en-US"/>
        </w:rPr>
        <w:t>label</w:t>
      </w:r>
      <w:r w:rsidR="003453EB">
        <w:rPr>
          <w:sz w:val="28"/>
          <w:szCs w:val="28"/>
        </w:rPr>
        <w:t>) и переименовывается в «Статус договора»</w:t>
      </w:r>
    </w:p>
    <w:p w14:paraId="6769F270" w14:textId="384B2F69" w:rsidR="003453EB" w:rsidRPr="003453EB" w:rsidRDefault="00681EE0" w:rsidP="001D18C6">
      <w:pPr>
        <w:pStyle w:val="a7"/>
        <w:numPr>
          <w:ilvl w:val="0"/>
          <w:numId w:val="36"/>
        </w:numPr>
        <w:spacing w:line="360" w:lineRule="auto"/>
        <w:jc w:val="both"/>
        <w:rPr>
          <w:sz w:val="28"/>
          <w:szCs w:val="28"/>
        </w:rPr>
      </w:pPr>
      <w:r w:rsidRPr="003453EB">
        <w:rPr>
          <w:sz w:val="28"/>
          <w:szCs w:val="28"/>
        </w:rPr>
        <w:t xml:space="preserve"> </w:t>
      </w:r>
      <w:r w:rsidR="003453EB" w:rsidRPr="003453EB">
        <w:rPr>
          <w:sz w:val="28"/>
          <w:szCs w:val="28"/>
        </w:rPr>
        <w:t xml:space="preserve">из таблицы </w:t>
      </w:r>
      <w:r w:rsidRPr="003453EB">
        <w:rPr>
          <w:sz w:val="28"/>
          <w:szCs w:val="28"/>
        </w:rPr>
        <w:t>«Организации и индивидуальные предприниматели»</w:t>
      </w:r>
      <w:r w:rsidR="002C36FA" w:rsidRPr="003453EB">
        <w:rPr>
          <w:sz w:val="28"/>
          <w:szCs w:val="28"/>
        </w:rPr>
        <w:t xml:space="preserve"> </w:t>
      </w:r>
      <w:r w:rsidR="003453EB" w:rsidRPr="003453EB">
        <w:rPr>
          <w:sz w:val="28"/>
          <w:szCs w:val="28"/>
        </w:rPr>
        <w:t>(</w:t>
      </w:r>
      <w:proofErr w:type="spellStart"/>
      <w:r w:rsidR="003453EB" w:rsidRPr="003453EB">
        <w:rPr>
          <w:sz w:val="28"/>
          <w:szCs w:val="28"/>
        </w:rPr>
        <w:t>voc_agents</w:t>
      </w:r>
      <w:proofErr w:type="spellEnd"/>
      <w:r w:rsidR="003453EB" w:rsidRPr="003453EB">
        <w:rPr>
          <w:sz w:val="28"/>
          <w:szCs w:val="28"/>
        </w:rPr>
        <w:t>) выбирается поле «Название» (</w:t>
      </w:r>
      <w:r w:rsidR="003453EB" w:rsidRPr="003453EB">
        <w:rPr>
          <w:sz w:val="28"/>
          <w:szCs w:val="28"/>
          <w:lang w:val="en-US"/>
        </w:rPr>
        <w:t>label</w:t>
      </w:r>
      <w:r w:rsidR="003453EB" w:rsidRPr="003453EB">
        <w:rPr>
          <w:sz w:val="28"/>
          <w:szCs w:val="28"/>
        </w:rPr>
        <w:t xml:space="preserve">) и переименовывается в </w:t>
      </w:r>
      <w:r w:rsidRPr="003453EB">
        <w:rPr>
          <w:sz w:val="28"/>
          <w:szCs w:val="28"/>
        </w:rPr>
        <w:t>«</w:t>
      </w:r>
      <w:r w:rsidR="003453EB" w:rsidRPr="003453EB">
        <w:rPr>
          <w:sz w:val="28"/>
          <w:szCs w:val="28"/>
        </w:rPr>
        <w:t>Статус договора</w:t>
      </w:r>
      <w:r w:rsidRPr="003453EB">
        <w:rPr>
          <w:sz w:val="28"/>
          <w:szCs w:val="28"/>
        </w:rPr>
        <w:t>»</w:t>
      </w:r>
      <w:r w:rsidR="003453EB">
        <w:rPr>
          <w:sz w:val="28"/>
          <w:szCs w:val="28"/>
        </w:rPr>
        <w:t>.</w:t>
      </w:r>
    </w:p>
    <w:p w14:paraId="537B05E5" w14:textId="136F7E8A" w:rsidR="003964E3" w:rsidRPr="003453EB" w:rsidRDefault="003453EB" w:rsidP="00F33D51">
      <w:pPr>
        <w:spacing w:line="360" w:lineRule="auto"/>
        <w:ind w:firstLine="567"/>
        <w:jc w:val="both"/>
        <w:rPr>
          <w:sz w:val="28"/>
          <w:szCs w:val="28"/>
        </w:rPr>
      </w:pPr>
      <w:r>
        <w:rPr>
          <w:sz w:val="28"/>
          <w:szCs w:val="28"/>
        </w:rPr>
        <w:t>В данных полях</w:t>
      </w:r>
      <w:r w:rsidR="00681EE0" w:rsidRPr="003453EB">
        <w:rPr>
          <w:sz w:val="28"/>
          <w:szCs w:val="28"/>
        </w:rPr>
        <w:t xml:space="preserve"> содержатся</w:t>
      </w:r>
      <w:r w:rsidR="00A07CDE" w:rsidRPr="003453EB">
        <w:rPr>
          <w:sz w:val="28"/>
          <w:szCs w:val="28"/>
        </w:rPr>
        <w:t xml:space="preserve"> наименования</w:t>
      </w:r>
      <w:r>
        <w:rPr>
          <w:sz w:val="28"/>
          <w:szCs w:val="28"/>
        </w:rPr>
        <w:t xml:space="preserve"> типов, статусов договоров и краткие наименования организаций-исполнителей договоров</w:t>
      </w:r>
      <w:r w:rsidR="00A07CDE" w:rsidRPr="003453EB">
        <w:rPr>
          <w:sz w:val="28"/>
          <w:szCs w:val="28"/>
        </w:rPr>
        <w:t xml:space="preserve">.  </w:t>
      </w:r>
      <w:r w:rsidR="002C36FA" w:rsidRPr="003453EB">
        <w:rPr>
          <w:sz w:val="28"/>
          <w:szCs w:val="28"/>
        </w:rPr>
        <w:t xml:space="preserve"> </w:t>
      </w:r>
    </w:p>
    <w:p w14:paraId="1B5624C4" w14:textId="77777777" w:rsidR="00DB03F5" w:rsidRDefault="00681EE0" w:rsidP="00DB03F5">
      <w:pPr>
        <w:keepNext/>
        <w:spacing w:line="360" w:lineRule="auto"/>
        <w:ind w:firstLine="567"/>
        <w:jc w:val="both"/>
      </w:pPr>
      <w:r>
        <w:rPr>
          <w:noProof/>
          <w14:ligatures w14:val="standardContextual"/>
        </w:rPr>
        <w:lastRenderedPageBreak/>
        <w:drawing>
          <wp:inline distT="0" distB="0" distL="0" distR="0" wp14:anchorId="46F62417" wp14:editId="4F030716">
            <wp:extent cx="5476875" cy="6706904"/>
            <wp:effectExtent l="19050" t="19050" r="9525" b="17780"/>
            <wp:docPr id="147015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5765" name=""/>
                    <pic:cNvPicPr/>
                  </pic:nvPicPr>
                  <pic:blipFill>
                    <a:blip r:embed="rId30"/>
                    <a:stretch>
                      <a:fillRect/>
                    </a:stretch>
                  </pic:blipFill>
                  <pic:spPr>
                    <a:xfrm>
                      <a:off x="0" y="0"/>
                      <a:ext cx="5482082" cy="6713280"/>
                    </a:xfrm>
                    <a:prstGeom prst="rect">
                      <a:avLst/>
                    </a:prstGeom>
                    <a:ln w="3175">
                      <a:solidFill>
                        <a:schemeClr val="tx1"/>
                      </a:solidFill>
                    </a:ln>
                  </pic:spPr>
                </pic:pic>
              </a:graphicData>
            </a:graphic>
          </wp:inline>
        </w:drawing>
      </w:r>
    </w:p>
    <w:p w14:paraId="676AC5E7" w14:textId="011B8624" w:rsidR="00681EE0" w:rsidRDefault="00DB03F5" w:rsidP="00DB03F5">
      <w:pPr>
        <w:pStyle w:val="af"/>
        <w:rPr>
          <w:szCs w:val="28"/>
        </w:rPr>
      </w:pPr>
      <w:bookmarkStart w:id="48" w:name="_Ref191308476"/>
      <w:r>
        <w:t xml:space="preserve">Рисунок </w:t>
      </w:r>
      <w:fldSimple w:instr=" SEQ Рисунок \* ARABIC ">
        <w:r w:rsidR="00FE42CE">
          <w:rPr>
            <w:noProof/>
          </w:rPr>
          <w:t>11</w:t>
        </w:r>
      </w:fldSimple>
      <w:bookmarkEnd w:id="48"/>
      <w:r w:rsidRPr="003964E3">
        <w:rPr>
          <w:szCs w:val="28"/>
        </w:rPr>
        <w:t xml:space="preserve">– </w:t>
      </w:r>
      <w:r>
        <w:rPr>
          <w:szCs w:val="28"/>
        </w:rPr>
        <w:t>Выбор с</w:t>
      </w:r>
      <w:r w:rsidRPr="005D4AC0">
        <w:rPr>
          <w:szCs w:val="28"/>
        </w:rPr>
        <w:t>трок/</w:t>
      </w:r>
      <w:r>
        <w:rPr>
          <w:szCs w:val="28"/>
        </w:rPr>
        <w:t>с</w:t>
      </w:r>
      <w:r w:rsidRPr="005D4AC0">
        <w:rPr>
          <w:szCs w:val="28"/>
        </w:rPr>
        <w:t>толбц</w:t>
      </w:r>
      <w:r>
        <w:rPr>
          <w:szCs w:val="28"/>
        </w:rPr>
        <w:t>ов</w:t>
      </w:r>
      <w:r w:rsidRPr="005D4AC0">
        <w:rPr>
          <w:szCs w:val="28"/>
        </w:rPr>
        <w:t xml:space="preserve"> </w:t>
      </w:r>
      <w:r>
        <w:rPr>
          <w:szCs w:val="28"/>
        </w:rPr>
        <w:t>в настройке генератора отчетов</w:t>
      </w:r>
    </w:p>
    <w:p w14:paraId="74031022" w14:textId="6756579D" w:rsidR="00A07CDE" w:rsidRDefault="008135AD" w:rsidP="008135AD">
      <w:pPr>
        <w:spacing w:line="360" w:lineRule="auto"/>
        <w:ind w:firstLine="567"/>
        <w:jc w:val="both"/>
        <w:rPr>
          <w:sz w:val="28"/>
          <w:szCs w:val="28"/>
        </w:rPr>
      </w:pPr>
      <w:r>
        <w:rPr>
          <w:sz w:val="28"/>
          <w:szCs w:val="28"/>
        </w:rPr>
        <w:t xml:space="preserve">В </w:t>
      </w:r>
      <w:r w:rsidR="003453EB">
        <w:rPr>
          <w:sz w:val="28"/>
          <w:szCs w:val="28"/>
        </w:rPr>
        <w:t xml:space="preserve">поле </w:t>
      </w:r>
      <w:r>
        <w:rPr>
          <w:sz w:val="28"/>
          <w:szCs w:val="28"/>
        </w:rPr>
        <w:t xml:space="preserve">«Значения» переносятся столбцы </w:t>
      </w:r>
      <w:r w:rsidR="003453EB">
        <w:rPr>
          <w:sz w:val="28"/>
          <w:szCs w:val="28"/>
        </w:rPr>
        <w:t>«Сумма, всего» (</w:t>
      </w:r>
      <w:r>
        <w:rPr>
          <w:sz w:val="28"/>
          <w:szCs w:val="28"/>
          <w:lang w:val="en-US"/>
        </w:rPr>
        <w:t>total</w:t>
      </w:r>
      <w:r w:rsidR="003453EB">
        <w:rPr>
          <w:sz w:val="28"/>
          <w:szCs w:val="28"/>
        </w:rPr>
        <w:t>)</w:t>
      </w:r>
      <w:r>
        <w:rPr>
          <w:sz w:val="28"/>
          <w:szCs w:val="28"/>
        </w:rPr>
        <w:t xml:space="preserve"> и </w:t>
      </w:r>
      <w:r w:rsidR="003453EB">
        <w:rPr>
          <w:sz w:val="28"/>
          <w:szCs w:val="28"/>
        </w:rPr>
        <w:t>«НДС» (</w:t>
      </w:r>
      <w:proofErr w:type="spellStart"/>
      <w:r>
        <w:rPr>
          <w:sz w:val="28"/>
          <w:szCs w:val="28"/>
          <w:lang w:val="en-US"/>
        </w:rPr>
        <w:t>nds</w:t>
      </w:r>
      <w:proofErr w:type="spellEnd"/>
      <w:r w:rsidR="003453EB">
        <w:rPr>
          <w:sz w:val="28"/>
          <w:szCs w:val="28"/>
        </w:rPr>
        <w:t>)</w:t>
      </w:r>
      <w:r>
        <w:rPr>
          <w:sz w:val="28"/>
          <w:szCs w:val="28"/>
        </w:rPr>
        <w:t xml:space="preserve"> из таблицы </w:t>
      </w:r>
      <w:r w:rsidR="003453EB" w:rsidRPr="00873C33">
        <w:rPr>
          <w:sz w:val="28"/>
          <w:szCs w:val="28"/>
        </w:rPr>
        <w:t>«Договоры</w:t>
      </w:r>
      <w:r w:rsidR="003453EB">
        <w:rPr>
          <w:sz w:val="28"/>
          <w:szCs w:val="28"/>
        </w:rPr>
        <w:t>» (</w:t>
      </w:r>
      <w:proofErr w:type="spellStart"/>
      <w:r w:rsidRPr="00873C33">
        <w:rPr>
          <w:sz w:val="28"/>
          <w:szCs w:val="28"/>
        </w:rPr>
        <w:t>tb_eserv_ctrs</w:t>
      </w:r>
      <w:proofErr w:type="spellEnd"/>
      <w:r w:rsidR="003453EB">
        <w:rPr>
          <w:sz w:val="28"/>
          <w:szCs w:val="28"/>
        </w:rPr>
        <w:t>)</w:t>
      </w:r>
      <w:r>
        <w:rPr>
          <w:sz w:val="28"/>
          <w:szCs w:val="28"/>
        </w:rPr>
        <w:t>, содержащие численные значения</w:t>
      </w:r>
      <w:r w:rsidR="003453EB">
        <w:rPr>
          <w:sz w:val="28"/>
          <w:szCs w:val="28"/>
        </w:rPr>
        <w:t xml:space="preserve"> </w:t>
      </w:r>
      <w:r w:rsidR="003453EB" w:rsidRPr="00AC2A04">
        <w:rPr>
          <w:sz w:val="28"/>
          <w:szCs w:val="28"/>
        </w:rPr>
        <w:t xml:space="preserve">показателей </w:t>
      </w:r>
      <w:r w:rsidRPr="00AC2A04">
        <w:rPr>
          <w:sz w:val="28"/>
          <w:szCs w:val="28"/>
        </w:rPr>
        <w:t>(</w:t>
      </w:r>
      <w:r w:rsidR="00AC2A04" w:rsidRPr="00AC2A04">
        <w:rPr>
          <w:sz w:val="28"/>
          <w:szCs w:val="28"/>
        </w:rPr>
        <w:fldChar w:fldCharType="begin"/>
      </w:r>
      <w:r w:rsidR="00AC2A04" w:rsidRPr="00AC2A04">
        <w:rPr>
          <w:sz w:val="28"/>
          <w:szCs w:val="28"/>
        </w:rPr>
        <w:instrText xml:space="preserve"> REF _Ref191306852 \h </w:instrText>
      </w:r>
      <w:r w:rsidR="00AC2A04">
        <w:rPr>
          <w:sz w:val="28"/>
          <w:szCs w:val="28"/>
        </w:rPr>
        <w:instrText xml:space="preserve"> \* MERGEFORMAT </w:instrText>
      </w:r>
      <w:r w:rsidR="00AC2A04" w:rsidRPr="00AC2A04">
        <w:rPr>
          <w:sz w:val="28"/>
          <w:szCs w:val="28"/>
        </w:rPr>
      </w:r>
      <w:r w:rsidR="00AC2A04" w:rsidRPr="00AC2A04">
        <w:rPr>
          <w:sz w:val="28"/>
          <w:szCs w:val="28"/>
        </w:rPr>
        <w:fldChar w:fldCharType="separate"/>
      </w:r>
      <w:r w:rsidR="00FE42CE" w:rsidRPr="00FE42CE">
        <w:rPr>
          <w:sz w:val="28"/>
          <w:szCs w:val="28"/>
        </w:rPr>
        <w:t xml:space="preserve">Рисунок </w:t>
      </w:r>
      <w:r w:rsidR="00FE42CE" w:rsidRPr="00FE42CE">
        <w:rPr>
          <w:noProof/>
          <w:sz w:val="28"/>
          <w:szCs w:val="28"/>
        </w:rPr>
        <w:t>12</w:t>
      </w:r>
      <w:r w:rsidR="00AC2A04" w:rsidRPr="00AC2A04">
        <w:rPr>
          <w:sz w:val="28"/>
          <w:szCs w:val="28"/>
        </w:rPr>
        <w:fldChar w:fldCharType="end"/>
      </w:r>
      <w:r w:rsidRPr="00AC2A04">
        <w:rPr>
          <w:sz w:val="28"/>
          <w:szCs w:val="28"/>
        </w:rPr>
        <w:t>).</w:t>
      </w:r>
    </w:p>
    <w:p w14:paraId="0A429944" w14:textId="77777777" w:rsidR="00DB03F5" w:rsidRDefault="008135AD" w:rsidP="00DB03F5">
      <w:pPr>
        <w:keepNext/>
        <w:spacing w:line="360" w:lineRule="auto"/>
        <w:jc w:val="right"/>
      </w:pPr>
      <w:r>
        <w:rPr>
          <w:noProof/>
          <w14:ligatures w14:val="standardContextual"/>
        </w:rPr>
        <w:lastRenderedPageBreak/>
        <w:drawing>
          <wp:inline distT="0" distB="0" distL="0" distR="0" wp14:anchorId="6C532381" wp14:editId="16514A45">
            <wp:extent cx="5554695" cy="3643952"/>
            <wp:effectExtent l="19050" t="19050" r="27305" b="13970"/>
            <wp:docPr id="12056717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1794" name=""/>
                    <pic:cNvPicPr/>
                  </pic:nvPicPr>
                  <pic:blipFill>
                    <a:blip r:embed="rId31"/>
                    <a:stretch>
                      <a:fillRect/>
                    </a:stretch>
                  </pic:blipFill>
                  <pic:spPr>
                    <a:xfrm>
                      <a:off x="0" y="0"/>
                      <a:ext cx="5569516" cy="3653675"/>
                    </a:xfrm>
                    <a:prstGeom prst="rect">
                      <a:avLst/>
                    </a:prstGeom>
                    <a:ln w="3175">
                      <a:solidFill>
                        <a:schemeClr val="tx1"/>
                      </a:solidFill>
                    </a:ln>
                  </pic:spPr>
                </pic:pic>
              </a:graphicData>
            </a:graphic>
          </wp:inline>
        </w:drawing>
      </w:r>
    </w:p>
    <w:p w14:paraId="55C32D38" w14:textId="05FA5492" w:rsidR="008135AD" w:rsidRDefault="00DB03F5" w:rsidP="00DB03F5">
      <w:pPr>
        <w:pStyle w:val="af"/>
        <w:rPr>
          <w:szCs w:val="28"/>
        </w:rPr>
      </w:pPr>
      <w:bookmarkStart w:id="49" w:name="_Ref191306852"/>
      <w:r>
        <w:t xml:space="preserve">Рисунок </w:t>
      </w:r>
      <w:fldSimple w:instr=" SEQ Рисунок \* ARABIC ">
        <w:r w:rsidR="00FE42CE">
          <w:rPr>
            <w:noProof/>
          </w:rPr>
          <w:t>12</w:t>
        </w:r>
      </w:fldSimple>
      <w:bookmarkEnd w:id="49"/>
      <w:r>
        <w:t xml:space="preserve"> </w:t>
      </w:r>
      <w:r>
        <w:rPr>
          <w:szCs w:val="28"/>
        </w:rPr>
        <w:t>- Выбор значений</w:t>
      </w:r>
      <w:r w:rsidRPr="005D4AC0">
        <w:rPr>
          <w:szCs w:val="28"/>
        </w:rPr>
        <w:t xml:space="preserve"> </w:t>
      </w:r>
      <w:r>
        <w:rPr>
          <w:szCs w:val="28"/>
        </w:rPr>
        <w:t>в настройке генератора отчетов</w:t>
      </w:r>
    </w:p>
    <w:p w14:paraId="479880DC" w14:textId="75B113E7" w:rsidR="003A5552" w:rsidRPr="00AC2A04" w:rsidRDefault="003A5552" w:rsidP="003A5552">
      <w:pPr>
        <w:spacing w:line="360" w:lineRule="auto"/>
        <w:ind w:left="357" w:firstLine="567"/>
        <w:jc w:val="both"/>
        <w:rPr>
          <w:sz w:val="28"/>
          <w:szCs w:val="28"/>
        </w:rPr>
      </w:pPr>
      <w:r w:rsidRPr="00AC2A04">
        <w:rPr>
          <w:sz w:val="28"/>
          <w:szCs w:val="28"/>
        </w:rPr>
        <w:t>Перенесенные в «Значения» столбцы необходимо также переименовать (</w:t>
      </w:r>
      <w:r w:rsidR="00AC2A04" w:rsidRPr="00AC2A04">
        <w:rPr>
          <w:sz w:val="28"/>
          <w:szCs w:val="28"/>
        </w:rPr>
        <w:fldChar w:fldCharType="begin"/>
      </w:r>
      <w:r w:rsidR="00AC2A04" w:rsidRPr="00AC2A04">
        <w:rPr>
          <w:sz w:val="28"/>
          <w:szCs w:val="28"/>
        </w:rPr>
        <w:instrText xml:space="preserve"> REF _Ref191306542 \h </w:instrText>
      </w:r>
      <w:r w:rsidR="00AC2A04">
        <w:rPr>
          <w:sz w:val="28"/>
          <w:szCs w:val="28"/>
        </w:rPr>
        <w:instrText xml:space="preserve"> \* MERGEFORMAT </w:instrText>
      </w:r>
      <w:r w:rsidR="00AC2A04" w:rsidRPr="00AC2A04">
        <w:rPr>
          <w:sz w:val="28"/>
          <w:szCs w:val="28"/>
        </w:rPr>
      </w:r>
      <w:r w:rsidR="00AC2A04" w:rsidRPr="00AC2A04">
        <w:rPr>
          <w:sz w:val="28"/>
          <w:szCs w:val="28"/>
        </w:rPr>
        <w:fldChar w:fldCharType="separate"/>
      </w:r>
      <w:r w:rsidR="00FE42CE" w:rsidRPr="00FE42CE">
        <w:rPr>
          <w:sz w:val="28"/>
          <w:szCs w:val="28"/>
        </w:rPr>
        <w:t xml:space="preserve">Рисунок </w:t>
      </w:r>
      <w:r w:rsidR="00FE42CE" w:rsidRPr="00FE42CE">
        <w:rPr>
          <w:noProof/>
          <w:sz w:val="28"/>
          <w:szCs w:val="28"/>
        </w:rPr>
        <w:t>13</w:t>
      </w:r>
      <w:r w:rsidR="00AC2A04" w:rsidRPr="00AC2A04">
        <w:rPr>
          <w:sz w:val="28"/>
          <w:szCs w:val="28"/>
        </w:rPr>
        <w:fldChar w:fldCharType="end"/>
      </w:r>
      <w:r w:rsidRPr="00AC2A04">
        <w:rPr>
          <w:sz w:val="28"/>
          <w:szCs w:val="28"/>
        </w:rPr>
        <w:t>).</w:t>
      </w:r>
    </w:p>
    <w:p w14:paraId="0E8E9A24" w14:textId="77777777" w:rsidR="00AC2A04" w:rsidRDefault="003A5552" w:rsidP="00AC2A04">
      <w:pPr>
        <w:keepNext/>
        <w:spacing w:line="360" w:lineRule="auto"/>
        <w:ind w:left="357" w:firstLine="567"/>
        <w:jc w:val="both"/>
      </w:pPr>
      <w:r>
        <w:rPr>
          <w:noProof/>
          <w14:ligatures w14:val="standardContextual"/>
        </w:rPr>
        <w:drawing>
          <wp:inline distT="0" distB="0" distL="0" distR="0" wp14:anchorId="3FB29757" wp14:editId="2767BD2B">
            <wp:extent cx="5308979" cy="3995212"/>
            <wp:effectExtent l="19050" t="19050" r="25400" b="24765"/>
            <wp:docPr id="10877497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49791" name=""/>
                    <pic:cNvPicPr/>
                  </pic:nvPicPr>
                  <pic:blipFill>
                    <a:blip r:embed="rId32"/>
                    <a:stretch>
                      <a:fillRect/>
                    </a:stretch>
                  </pic:blipFill>
                  <pic:spPr>
                    <a:xfrm>
                      <a:off x="0" y="0"/>
                      <a:ext cx="5314150" cy="3999103"/>
                    </a:xfrm>
                    <a:prstGeom prst="rect">
                      <a:avLst/>
                    </a:prstGeom>
                    <a:ln w="3175">
                      <a:solidFill>
                        <a:schemeClr val="tx1"/>
                      </a:solidFill>
                    </a:ln>
                  </pic:spPr>
                </pic:pic>
              </a:graphicData>
            </a:graphic>
          </wp:inline>
        </w:drawing>
      </w:r>
    </w:p>
    <w:p w14:paraId="402909B5" w14:textId="4233A837" w:rsidR="003A5552" w:rsidRDefault="00AC2A04" w:rsidP="00AC2A04">
      <w:pPr>
        <w:pStyle w:val="af"/>
        <w:rPr>
          <w:szCs w:val="28"/>
        </w:rPr>
      </w:pPr>
      <w:bookmarkStart w:id="50" w:name="_Ref191306542"/>
      <w:r>
        <w:t xml:space="preserve">Рисунок </w:t>
      </w:r>
      <w:fldSimple w:instr=" SEQ Рисунок \* ARABIC ">
        <w:r w:rsidR="00FE42CE">
          <w:rPr>
            <w:noProof/>
          </w:rPr>
          <w:t>13</w:t>
        </w:r>
      </w:fldSimple>
      <w:bookmarkEnd w:id="50"/>
      <w:r w:rsidR="00EF0DE2">
        <w:rPr>
          <w:noProof/>
        </w:rPr>
        <w:t xml:space="preserve"> </w:t>
      </w:r>
      <w:r>
        <w:rPr>
          <w:szCs w:val="28"/>
        </w:rPr>
        <w:t>- Переименование значений</w:t>
      </w:r>
      <w:r w:rsidRPr="005D4AC0">
        <w:rPr>
          <w:szCs w:val="28"/>
        </w:rPr>
        <w:t xml:space="preserve"> </w:t>
      </w:r>
      <w:r>
        <w:rPr>
          <w:szCs w:val="28"/>
        </w:rPr>
        <w:t>в настройке генератора отчетов</w:t>
      </w:r>
    </w:p>
    <w:p w14:paraId="3B257BD0" w14:textId="77777777" w:rsidR="00AC2A04" w:rsidRPr="00AC2A04" w:rsidRDefault="00AC2A04" w:rsidP="00AC2A04">
      <w:pPr>
        <w:spacing w:line="360" w:lineRule="auto"/>
        <w:ind w:left="357" w:firstLine="567"/>
        <w:jc w:val="both"/>
        <w:rPr>
          <w:sz w:val="28"/>
          <w:szCs w:val="28"/>
        </w:rPr>
      </w:pPr>
    </w:p>
    <w:p w14:paraId="3D10969F" w14:textId="71580C40" w:rsidR="003A5552" w:rsidRDefault="003A5552" w:rsidP="00AC2A04">
      <w:pPr>
        <w:spacing w:line="360" w:lineRule="auto"/>
        <w:ind w:firstLine="567"/>
        <w:jc w:val="both"/>
        <w:rPr>
          <w:sz w:val="28"/>
          <w:szCs w:val="28"/>
        </w:rPr>
      </w:pPr>
      <w:r>
        <w:rPr>
          <w:sz w:val="28"/>
          <w:szCs w:val="28"/>
        </w:rPr>
        <w:t>Далее необходимо сохранить выбранные строки/столбцы и значения</w:t>
      </w:r>
      <w:r w:rsidR="0047607D">
        <w:rPr>
          <w:sz w:val="28"/>
          <w:szCs w:val="28"/>
        </w:rPr>
        <w:t>. Для этого необходимо нажать на кнопку «Сохранить». По нажатию</w:t>
      </w:r>
      <w:r w:rsidR="0047607D" w:rsidRPr="0098410E">
        <w:rPr>
          <w:sz w:val="28"/>
          <w:szCs w:val="28"/>
        </w:rPr>
        <w:t xml:space="preserve"> появится </w:t>
      </w:r>
      <w:r w:rsidR="0047607D">
        <w:rPr>
          <w:sz w:val="28"/>
          <w:szCs w:val="28"/>
        </w:rPr>
        <w:t>уведомление</w:t>
      </w:r>
      <w:r w:rsidR="0047607D" w:rsidRPr="0098410E">
        <w:rPr>
          <w:sz w:val="28"/>
          <w:szCs w:val="28"/>
        </w:rPr>
        <w:t xml:space="preserve"> "Источник данных "[</w:t>
      </w:r>
      <w:r w:rsidR="0047607D">
        <w:rPr>
          <w:sz w:val="28"/>
          <w:szCs w:val="28"/>
        </w:rPr>
        <w:t>Наименование</w:t>
      </w:r>
      <w:r w:rsidR="0047607D" w:rsidRPr="0098410E">
        <w:rPr>
          <w:sz w:val="28"/>
          <w:szCs w:val="28"/>
        </w:rPr>
        <w:t xml:space="preserve"> ИД]" </w:t>
      </w:r>
      <w:r w:rsidR="0047607D">
        <w:rPr>
          <w:sz w:val="28"/>
          <w:szCs w:val="28"/>
        </w:rPr>
        <w:t>сохранен</w:t>
      </w:r>
      <w:r w:rsidR="0047607D" w:rsidRPr="0098410E">
        <w:rPr>
          <w:sz w:val="28"/>
          <w:szCs w:val="28"/>
        </w:rPr>
        <w:t>".</w:t>
      </w:r>
    </w:p>
    <w:p w14:paraId="63C32EAA" w14:textId="397EF568" w:rsidR="00AC2A04" w:rsidRPr="00EF0DE2" w:rsidRDefault="00AC2A04" w:rsidP="00AC2A04">
      <w:pPr>
        <w:pStyle w:val="30"/>
        <w:rPr>
          <w:b/>
          <w:bCs/>
          <w:color w:val="auto"/>
        </w:rPr>
      </w:pPr>
      <w:bookmarkStart w:id="51" w:name="_Toc194308472"/>
      <w:r w:rsidRPr="00EF0DE2">
        <w:rPr>
          <w:b/>
          <w:bCs/>
          <w:color w:val="auto"/>
        </w:rPr>
        <w:t>Этап</w:t>
      </w:r>
      <w:r w:rsidR="0047607D" w:rsidRPr="00EF0DE2">
        <w:rPr>
          <w:b/>
          <w:bCs/>
          <w:color w:val="auto"/>
        </w:rPr>
        <w:t xml:space="preserve"> 3</w:t>
      </w:r>
      <w:r w:rsidRPr="00EF0DE2">
        <w:rPr>
          <w:b/>
          <w:bCs/>
          <w:color w:val="auto"/>
        </w:rPr>
        <w:t>.</w:t>
      </w:r>
      <w:r w:rsidR="0047607D" w:rsidRPr="00EF0DE2">
        <w:rPr>
          <w:b/>
          <w:bCs/>
          <w:color w:val="auto"/>
        </w:rPr>
        <w:t xml:space="preserve"> </w:t>
      </w:r>
      <w:r w:rsidRPr="00EF0DE2">
        <w:rPr>
          <w:b/>
          <w:bCs/>
          <w:color w:val="auto"/>
        </w:rPr>
        <w:t>Настройка фильтров</w:t>
      </w:r>
      <w:bookmarkEnd w:id="51"/>
    </w:p>
    <w:p w14:paraId="65610FF5" w14:textId="77777777" w:rsidR="00AC2A04" w:rsidRPr="00AC2A04" w:rsidRDefault="00AC2A04" w:rsidP="00AC2A04"/>
    <w:p w14:paraId="0D28305E" w14:textId="675E0D8C" w:rsidR="006D3D76" w:rsidRDefault="00C07348" w:rsidP="006D3D76">
      <w:pPr>
        <w:spacing w:line="360" w:lineRule="auto"/>
        <w:ind w:firstLine="567"/>
        <w:jc w:val="both"/>
        <w:rPr>
          <w:sz w:val="28"/>
          <w:szCs w:val="28"/>
        </w:rPr>
      </w:pPr>
      <w:r w:rsidRPr="00FC7913">
        <w:rPr>
          <w:sz w:val="28"/>
          <w:szCs w:val="28"/>
        </w:rPr>
        <w:t>Во вкладке «Фильтры» н</w:t>
      </w:r>
      <w:r w:rsidR="0098410E" w:rsidRPr="00FC7913">
        <w:rPr>
          <w:sz w:val="28"/>
          <w:szCs w:val="28"/>
        </w:rPr>
        <w:t>астроить фильтры (по необходимости)</w:t>
      </w:r>
      <w:r w:rsidR="00DB18A9" w:rsidRPr="00FC7913">
        <w:rPr>
          <w:sz w:val="28"/>
          <w:szCs w:val="28"/>
        </w:rPr>
        <w:t xml:space="preserve"> (</w:t>
      </w:r>
      <w:r w:rsidR="00FC7913" w:rsidRPr="00FC7913">
        <w:rPr>
          <w:sz w:val="28"/>
          <w:szCs w:val="28"/>
        </w:rPr>
        <w:fldChar w:fldCharType="begin"/>
      </w:r>
      <w:r w:rsidR="00FC7913" w:rsidRPr="00FC7913">
        <w:rPr>
          <w:sz w:val="28"/>
          <w:szCs w:val="28"/>
        </w:rPr>
        <w:instrText xml:space="preserve"> REF _Ref191308532 \h </w:instrText>
      </w:r>
      <w:r w:rsidR="00FC7913">
        <w:rPr>
          <w:sz w:val="28"/>
          <w:szCs w:val="28"/>
        </w:rPr>
        <w:instrText xml:space="preserve"> \* MERGEFORMAT </w:instrText>
      </w:r>
      <w:r w:rsidR="00FC7913" w:rsidRPr="00FC7913">
        <w:rPr>
          <w:sz w:val="28"/>
          <w:szCs w:val="28"/>
        </w:rPr>
      </w:r>
      <w:r w:rsidR="00FC7913" w:rsidRPr="00FC7913">
        <w:rPr>
          <w:sz w:val="28"/>
          <w:szCs w:val="28"/>
        </w:rPr>
        <w:fldChar w:fldCharType="separate"/>
      </w:r>
      <w:r w:rsidR="00FE42CE" w:rsidRPr="00FE42CE">
        <w:rPr>
          <w:sz w:val="28"/>
          <w:szCs w:val="28"/>
        </w:rPr>
        <w:t>Рисунок 14</w:t>
      </w:r>
      <w:r w:rsidR="00FC7913" w:rsidRPr="00FC7913">
        <w:rPr>
          <w:sz w:val="28"/>
          <w:szCs w:val="28"/>
        </w:rPr>
        <w:fldChar w:fldCharType="end"/>
      </w:r>
      <w:r w:rsidR="00DB18A9" w:rsidRPr="00FC7913">
        <w:rPr>
          <w:sz w:val="28"/>
          <w:szCs w:val="28"/>
        </w:rPr>
        <w:t>)</w:t>
      </w:r>
      <w:r w:rsidR="0047607D" w:rsidRPr="00FC7913">
        <w:rPr>
          <w:sz w:val="28"/>
          <w:szCs w:val="28"/>
        </w:rPr>
        <w:t>.</w:t>
      </w:r>
      <w:r w:rsidR="006D3D76">
        <w:rPr>
          <w:sz w:val="28"/>
          <w:szCs w:val="28"/>
        </w:rPr>
        <w:t xml:space="preserve"> Настроенные фильтры </w:t>
      </w:r>
      <w:r w:rsidR="00FE42CE">
        <w:rPr>
          <w:sz w:val="28"/>
          <w:szCs w:val="28"/>
        </w:rPr>
        <w:t xml:space="preserve">не отображаются в отчетах в виде фильтров и </w:t>
      </w:r>
      <w:r w:rsidR="006D3D76">
        <w:rPr>
          <w:sz w:val="28"/>
          <w:szCs w:val="28"/>
        </w:rPr>
        <w:t>влия</w:t>
      </w:r>
      <w:r w:rsidR="00FE42CE">
        <w:rPr>
          <w:sz w:val="28"/>
          <w:szCs w:val="28"/>
        </w:rPr>
        <w:t>ют на значения</w:t>
      </w:r>
      <w:r w:rsidR="006D3D76">
        <w:rPr>
          <w:sz w:val="28"/>
          <w:szCs w:val="28"/>
        </w:rPr>
        <w:t xml:space="preserve"> </w:t>
      </w:r>
      <w:r w:rsidR="00FE42CE">
        <w:rPr>
          <w:sz w:val="28"/>
          <w:szCs w:val="28"/>
        </w:rPr>
        <w:t xml:space="preserve">всех </w:t>
      </w:r>
      <w:r w:rsidR="006D3D76">
        <w:rPr>
          <w:sz w:val="28"/>
          <w:szCs w:val="28"/>
        </w:rPr>
        <w:t>отчет</w:t>
      </w:r>
      <w:r w:rsidR="00FE42CE">
        <w:rPr>
          <w:sz w:val="28"/>
          <w:szCs w:val="28"/>
        </w:rPr>
        <w:t>ов</w:t>
      </w:r>
      <w:r w:rsidR="006D3D76">
        <w:rPr>
          <w:sz w:val="28"/>
          <w:szCs w:val="28"/>
        </w:rPr>
        <w:t>, в которых используется созданный источник данных.</w:t>
      </w:r>
    </w:p>
    <w:p w14:paraId="2FED1C5A" w14:textId="77777777" w:rsidR="00AC2A04" w:rsidRDefault="0047607D" w:rsidP="00C97D53">
      <w:pPr>
        <w:pStyle w:val="a7"/>
        <w:keepNext/>
        <w:spacing w:line="360" w:lineRule="auto"/>
        <w:jc w:val="both"/>
      </w:pPr>
      <w:r>
        <w:rPr>
          <w:noProof/>
          <w14:ligatures w14:val="standardContextual"/>
        </w:rPr>
        <w:drawing>
          <wp:inline distT="0" distB="0" distL="0" distR="0" wp14:anchorId="348AF232" wp14:editId="41382727">
            <wp:extent cx="5431827" cy="4135272"/>
            <wp:effectExtent l="19050" t="19050" r="16510" b="17780"/>
            <wp:docPr id="1268669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69327" name=""/>
                    <pic:cNvPicPr/>
                  </pic:nvPicPr>
                  <pic:blipFill>
                    <a:blip r:embed="rId33"/>
                    <a:stretch>
                      <a:fillRect/>
                    </a:stretch>
                  </pic:blipFill>
                  <pic:spPr>
                    <a:xfrm>
                      <a:off x="0" y="0"/>
                      <a:ext cx="5435621" cy="4138160"/>
                    </a:xfrm>
                    <a:prstGeom prst="rect">
                      <a:avLst/>
                    </a:prstGeom>
                    <a:ln w="3175">
                      <a:solidFill>
                        <a:schemeClr val="tx1"/>
                      </a:solidFill>
                    </a:ln>
                  </pic:spPr>
                </pic:pic>
              </a:graphicData>
            </a:graphic>
          </wp:inline>
        </w:drawing>
      </w:r>
    </w:p>
    <w:p w14:paraId="0650AC7E" w14:textId="48DF7E41" w:rsidR="00DB18A9" w:rsidRDefault="00AC2A04" w:rsidP="00AC2A04">
      <w:pPr>
        <w:pStyle w:val="af"/>
        <w:rPr>
          <w:szCs w:val="28"/>
        </w:rPr>
      </w:pPr>
      <w:bookmarkStart w:id="52" w:name="_Ref191308532"/>
      <w:r>
        <w:t xml:space="preserve">Рисунок </w:t>
      </w:r>
      <w:fldSimple w:instr=" SEQ Рисунок \* ARABIC ">
        <w:r w:rsidR="00FE42CE">
          <w:rPr>
            <w:noProof/>
          </w:rPr>
          <w:t>14</w:t>
        </w:r>
      </w:fldSimple>
      <w:bookmarkEnd w:id="52"/>
      <w:r>
        <w:rPr>
          <w:szCs w:val="28"/>
        </w:rPr>
        <w:t xml:space="preserve">– Настройка фильтров в настройке </w:t>
      </w:r>
      <w:r w:rsidR="00721DF9">
        <w:rPr>
          <w:szCs w:val="28"/>
        </w:rPr>
        <w:t>источников данных</w:t>
      </w:r>
    </w:p>
    <w:p w14:paraId="5007FCC9" w14:textId="29E1DA4E" w:rsidR="003A71A0" w:rsidRDefault="00C865FF" w:rsidP="00C865FF">
      <w:pPr>
        <w:spacing w:line="360" w:lineRule="auto"/>
        <w:ind w:left="357" w:firstLine="567"/>
        <w:jc w:val="both"/>
        <w:rPr>
          <w:sz w:val="28"/>
          <w:szCs w:val="28"/>
        </w:rPr>
      </w:pPr>
      <w:r>
        <w:rPr>
          <w:sz w:val="28"/>
          <w:szCs w:val="28"/>
        </w:rPr>
        <w:t xml:space="preserve">Для настройки фильтра необходимо нажать на нужный столбец. </w:t>
      </w:r>
      <w:r w:rsidR="006D3D76">
        <w:rPr>
          <w:sz w:val="28"/>
          <w:szCs w:val="28"/>
        </w:rPr>
        <w:t>О</w:t>
      </w:r>
      <w:r>
        <w:rPr>
          <w:sz w:val="28"/>
          <w:szCs w:val="28"/>
        </w:rPr>
        <w:t>н отобразится в окне фильтров с возможностью установить условия</w:t>
      </w:r>
      <w:r w:rsidR="003973DA">
        <w:rPr>
          <w:sz w:val="28"/>
          <w:szCs w:val="28"/>
        </w:rPr>
        <w:t xml:space="preserve">. Например, задать максимальное или минимальное значение для </w:t>
      </w:r>
      <w:proofErr w:type="gramStart"/>
      <w:r w:rsidR="003973DA">
        <w:rPr>
          <w:sz w:val="28"/>
          <w:szCs w:val="28"/>
        </w:rPr>
        <w:t xml:space="preserve">столбца </w:t>
      </w:r>
      <w:r w:rsidR="00442E03">
        <w:rPr>
          <w:sz w:val="28"/>
          <w:szCs w:val="28"/>
        </w:rPr>
        <w:t>,</w:t>
      </w:r>
      <w:proofErr w:type="gramEnd"/>
      <w:r w:rsidR="00442E03">
        <w:rPr>
          <w:sz w:val="28"/>
          <w:szCs w:val="28"/>
        </w:rPr>
        <w:t xml:space="preserve"> или выбрать статус договора Исполнен (</w:t>
      </w:r>
      <w:r w:rsidR="00442E03">
        <w:rPr>
          <w:sz w:val="28"/>
          <w:szCs w:val="28"/>
          <w:lang w:val="en-US"/>
        </w:rPr>
        <w:t>id</w:t>
      </w:r>
      <w:r w:rsidR="00442E03" w:rsidRPr="00442E03">
        <w:rPr>
          <w:sz w:val="28"/>
          <w:szCs w:val="28"/>
        </w:rPr>
        <w:t xml:space="preserve"> = 100</w:t>
      </w:r>
      <w:r w:rsidR="00442E03">
        <w:rPr>
          <w:sz w:val="28"/>
          <w:szCs w:val="28"/>
        </w:rPr>
        <w:t xml:space="preserve">) </w:t>
      </w:r>
      <w:r>
        <w:rPr>
          <w:sz w:val="28"/>
          <w:szCs w:val="28"/>
        </w:rPr>
        <w:t>(Рисунок 15).</w:t>
      </w:r>
    </w:p>
    <w:p w14:paraId="66707EA8" w14:textId="2A60C646" w:rsidR="00C865FF" w:rsidRDefault="00A81B9A" w:rsidP="00C97D53">
      <w:pPr>
        <w:spacing w:line="360" w:lineRule="auto"/>
        <w:ind w:left="357"/>
        <w:jc w:val="both"/>
        <w:rPr>
          <w:sz w:val="28"/>
          <w:szCs w:val="28"/>
        </w:rPr>
      </w:pPr>
      <w:r>
        <w:rPr>
          <w:noProof/>
          <w14:ligatures w14:val="standardContextual"/>
        </w:rPr>
        <w:lastRenderedPageBreak/>
        <w:drawing>
          <wp:inline distT="0" distB="0" distL="0" distR="0" wp14:anchorId="5DA33E4D" wp14:editId="7F7D2349">
            <wp:extent cx="5400675" cy="2469515"/>
            <wp:effectExtent l="19050" t="19050" r="28575" b="260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9086"/>
                    <a:stretch/>
                  </pic:blipFill>
                  <pic:spPr bwMode="auto">
                    <a:xfrm>
                      <a:off x="0" y="0"/>
                      <a:ext cx="5400675" cy="246951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514B64" w14:textId="4ED71786" w:rsidR="00C865FF" w:rsidRPr="00A81B9A" w:rsidRDefault="00C865FF" w:rsidP="00C865FF">
      <w:pPr>
        <w:spacing w:line="360" w:lineRule="auto"/>
        <w:ind w:left="360"/>
        <w:jc w:val="center"/>
        <w:rPr>
          <w:sz w:val="28"/>
          <w:szCs w:val="28"/>
        </w:rPr>
      </w:pPr>
      <w:r>
        <w:rPr>
          <w:sz w:val="28"/>
          <w:szCs w:val="28"/>
        </w:rPr>
        <w:t xml:space="preserve">Рисунок 15 – Настройка фильтров в </w:t>
      </w:r>
      <w:r w:rsidR="00A81B9A">
        <w:rPr>
          <w:sz w:val="28"/>
          <w:szCs w:val="28"/>
        </w:rPr>
        <w:t>источнике данных</w:t>
      </w:r>
    </w:p>
    <w:p w14:paraId="63B66B56" w14:textId="4AB10E92" w:rsidR="003973DA" w:rsidRPr="003973DA" w:rsidRDefault="003973DA" w:rsidP="003973DA">
      <w:pPr>
        <w:spacing w:line="360" w:lineRule="auto"/>
        <w:ind w:firstLine="567"/>
        <w:jc w:val="both"/>
        <w:rPr>
          <w:sz w:val="28"/>
          <w:szCs w:val="28"/>
        </w:rPr>
      </w:pPr>
      <w:r>
        <w:rPr>
          <w:sz w:val="28"/>
          <w:szCs w:val="28"/>
        </w:rPr>
        <w:t xml:space="preserve">После того, как фильтры настроены, необходимо </w:t>
      </w:r>
      <w:r w:rsidRPr="002B4CE9">
        <w:rPr>
          <w:sz w:val="28"/>
          <w:szCs w:val="28"/>
        </w:rPr>
        <w:t xml:space="preserve">нажать кнопку «Сохранить» (Рисунок </w:t>
      </w:r>
      <w:r>
        <w:rPr>
          <w:sz w:val="28"/>
          <w:szCs w:val="28"/>
        </w:rPr>
        <w:t>14</w:t>
      </w:r>
      <w:r w:rsidRPr="002B4CE9">
        <w:rPr>
          <w:sz w:val="28"/>
          <w:szCs w:val="28"/>
        </w:rPr>
        <w:t>)</w:t>
      </w:r>
      <w:r>
        <w:rPr>
          <w:sz w:val="28"/>
          <w:szCs w:val="28"/>
        </w:rPr>
        <w:t xml:space="preserve">. </w:t>
      </w:r>
      <w:r w:rsidR="006D3D76">
        <w:rPr>
          <w:sz w:val="28"/>
          <w:szCs w:val="28"/>
        </w:rPr>
        <w:t>Отобразится</w:t>
      </w:r>
      <w:r w:rsidRPr="0098410E">
        <w:rPr>
          <w:sz w:val="28"/>
          <w:szCs w:val="28"/>
        </w:rPr>
        <w:t xml:space="preserve"> </w:t>
      </w:r>
      <w:r>
        <w:rPr>
          <w:sz w:val="28"/>
          <w:szCs w:val="28"/>
        </w:rPr>
        <w:t>уведомление</w:t>
      </w:r>
      <w:r w:rsidRPr="0098410E">
        <w:rPr>
          <w:sz w:val="28"/>
          <w:szCs w:val="28"/>
        </w:rPr>
        <w:t xml:space="preserve"> "Источник данных "[</w:t>
      </w:r>
      <w:r>
        <w:rPr>
          <w:sz w:val="28"/>
          <w:szCs w:val="28"/>
        </w:rPr>
        <w:t>Наименование</w:t>
      </w:r>
      <w:r w:rsidRPr="0098410E">
        <w:rPr>
          <w:sz w:val="28"/>
          <w:szCs w:val="28"/>
        </w:rPr>
        <w:t xml:space="preserve"> ИД]" </w:t>
      </w:r>
      <w:r>
        <w:rPr>
          <w:sz w:val="28"/>
          <w:szCs w:val="28"/>
        </w:rPr>
        <w:t>сохранен</w:t>
      </w:r>
      <w:r w:rsidRPr="0098410E">
        <w:rPr>
          <w:sz w:val="28"/>
          <w:szCs w:val="28"/>
        </w:rPr>
        <w:t>".</w:t>
      </w:r>
    </w:p>
    <w:p w14:paraId="43EC3050" w14:textId="6BC88A66" w:rsidR="00767258" w:rsidRDefault="00C07348" w:rsidP="00EF0DE2">
      <w:pPr>
        <w:spacing w:line="360" w:lineRule="auto"/>
        <w:ind w:firstLine="567"/>
        <w:jc w:val="both"/>
        <w:rPr>
          <w:sz w:val="28"/>
          <w:szCs w:val="28"/>
        </w:rPr>
      </w:pPr>
      <w:r>
        <w:rPr>
          <w:sz w:val="28"/>
          <w:szCs w:val="28"/>
        </w:rPr>
        <w:t>Во вкладке «Опубликовать» о</w:t>
      </w:r>
      <w:r w:rsidR="0098410E" w:rsidRPr="003964E3">
        <w:rPr>
          <w:sz w:val="28"/>
          <w:szCs w:val="28"/>
        </w:rPr>
        <w:t xml:space="preserve">публиковать </w:t>
      </w:r>
      <w:r w:rsidR="00442E03">
        <w:rPr>
          <w:sz w:val="28"/>
          <w:szCs w:val="28"/>
        </w:rPr>
        <w:t>источник</w:t>
      </w:r>
      <w:r w:rsidR="007B22B0" w:rsidRPr="007B22B0">
        <w:rPr>
          <w:sz w:val="28"/>
          <w:szCs w:val="28"/>
        </w:rPr>
        <w:t xml:space="preserve"> (</w:t>
      </w:r>
      <w:r w:rsidR="007B22B0">
        <w:rPr>
          <w:sz w:val="28"/>
          <w:szCs w:val="28"/>
        </w:rPr>
        <w:t xml:space="preserve">Рисунок 16). </w:t>
      </w:r>
    </w:p>
    <w:p w14:paraId="54193D10" w14:textId="585E9C1D" w:rsidR="007B22B0" w:rsidRDefault="007B22B0" w:rsidP="00F33D51">
      <w:pPr>
        <w:spacing w:line="360" w:lineRule="auto"/>
        <w:ind w:firstLine="567"/>
        <w:jc w:val="both"/>
        <w:rPr>
          <w:sz w:val="28"/>
          <w:szCs w:val="28"/>
        </w:rPr>
      </w:pPr>
      <w:r>
        <w:rPr>
          <w:noProof/>
          <w14:ligatures w14:val="standardContextual"/>
        </w:rPr>
        <w:drawing>
          <wp:inline distT="0" distB="0" distL="0" distR="0" wp14:anchorId="4097E51E" wp14:editId="7BBB437D">
            <wp:extent cx="5309562" cy="4135272"/>
            <wp:effectExtent l="19050" t="19050" r="24765" b="17780"/>
            <wp:docPr id="500642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42801" name=""/>
                    <pic:cNvPicPr/>
                  </pic:nvPicPr>
                  <pic:blipFill>
                    <a:blip r:embed="rId35"/>
                    <a:stretch>
                      <a:fillRect/>
                    </a:stretch>
                  </pic:blipFill>
                  <pic:spPr>
                    <a:xfrm>
                      <a:off x="0" y="0"/>
                      <a:ext cx="5322756" cy="4145548"/>
                    </a:xfrm>
                    <a:prstGeom prst="rect">
                      <a:avLst/>
                    </a:prstGeom>
                    <a:ln w="3175">
                      <a:solidFill>
                        <a:schemeClr val="tx1"/>
                      </a:solidFill>
                    </a:ln>
                  </pic:spPr>
                </pic:pic>
              </a:graphicData>
            </a:graphic>
          </wp:inline>
        </w:drawing>
      </w:r>
    </w:p>
    <w:p w14:paraId="29B69CF2" w14:textId="39E7221E" w:rsidR="007B22B0" w:rsidRDefault="007B22B0" w:rsidP="007B22B0">
      <w:pPr>
        <w:spacing w:line="360" w:lineRule="auto"/>
        <w:ind w:left="360"/>
        <w:jc w:val="center"/>
        <w:rPr>
          <w:sz w:val="28"/>
          <w:szCs w:val="28"/>
        </w:rPr>
      </w:pPr>
      <w:r>
        <w:rPr>
          <w:sz w:val="28"/>
          <w:szCs w:val="28"/>
        </w:rPr>
        <w:t xml:space="preserve">Рисунок 16 </w:t>
      </w:r>
      <w:r w:rsidR="00A92FCE">
        <w:rPr>
          <w:sz w:val="28"/>
          <w:szCs w:val="28"/>
        </w:rPr>
        <w:t>–</w:t>
      </w:r>
      <w:r>
        <w:rPr>
          <w:sz w:val="28"/>
          <w:szCs w:val="28"/>
        </w:rPr>
        <w:t xml:space="preserve"> </w:t>
      </w:r>
      <w:r w:rsidR="00A92FCE">
        <w:rPr>
          <w:sz w:val="28"/>
          <w:szCs w:val="28"/>
        </w:rPr>
        <w:t>Публикация источника данных</w:t>
      </w:r>
    </w:p>
    <w:p w14:paraId="05AA5508" w14:textId="75658F82" w:rsidR="00A92FCE" w:rsidRDefault="00A92FCE" w:rsidP="00A92FCE">
      <w:pPr>
        <w:spacing w:line="360" w:lineRule="auto"/>
        <w:ind w:left="357" w:firstLine="567"/>
        <w:jc w:val="both"/>
        <w:rPr>
          <w:sz w:val="28"/>
          <w:szCs w:val="28"/>
        </w:rPr>
      </w:pPr>
      <w:r>
        <w:rPr>
          <w:sz w:val="28"/>
          <w:szCs w:val="28"/>
        </w:rPr>
        <w:t>На Рисунке 16:</w:t>
      </w:r>
    </w:p>
    <w:p w14:paraId="6087EB08" w14:textId="136514D5" w:rsidR="0098410E" w:rsidRPr="0098410E" w:rsidRDefault="00655B5A" w:rsidP="00A92FCE">
      <w:pPr>
        <w:numPr>
          <w:ilvl w:val="2"/>
          <w:numId w:val="23"/>
        </w:numPr>
        <w:spacing w:line="360" w:lineRule="auto"/>
        <w:jc w:val="both"/>
        <w:rPr>
          <w:sz w:val="28"/>
          <w:szCs w:val="28"/>
        </w:rPr>
      </w:pPr>
      <w:r>
        <w:rPr>
          <w:sz w:val="28"/>
          <w:szCs w:val="28"/>
        </w:rPr>
        <w:t>Кнопка «</w:t>
      </w:r>
      <w:r w:rsidR="0098410E" w:rsidRPr="0098410E">
        <w:rPr>
          <w:sz w:val="28"/>
          <w:szCs w:val="28"/>
        </w:rPr>
        <w:t>Сгенерировать запрос</w:t>
      </w:r>
      <w:r>
        <w:rPr>
          <w:sz w:val="28"/>
          <w:szCs w:val="28"/>
        </w:rPr>
        <w:t>»</w:t>
      </w:r>
      <w:r w:rsidR="0098410E" w:rsidRPr="0098410E">
        <w:rPr>
          <w:sz w:val="28"/>
          <w:szCs w:val="28"/>
        </w:rPr>
        <w:t xml:space="preserve"> - </w:t>
      </w:r>
      <w:r>
        <w:rPr>
          <w:sz w:val="28"/>
          <w:szCs w:val="28"/>
        </w:rPr>
        <w:t xml:space="preserve">автоматическая </w:t>
      </w:r>
      <w:r w:rsidR="0098410E" w:rsidRPr="0098410E">
        <w:rPr>
          <w:sz w:val="28"/>
          <w:szCs w:val="28"/>
        </w:rPr>
        <w:t xml:space="preserve">генерация </w:t>
      </w:r>
      <w:r w:rsidR="0098410E" w:rsidRPr="0098410E">
        <w:rPr>
          <w:sz w:val="28"/>
          <w:szCs w:val="28"/>
        </w:rPr>
        <w:lastRenderedPageBreak/>
        <w:t>запроса по выбранным ранее настройкам</w:t>
      </w:r>
      <w:r w:rsidR="00C07348">
        <w:rPr>
          <w:sz w:val="28"/>
          <w:szCs w:val="28"/>
        </w:rPr>
        <w:t xml:space="preserve"> (если происходит редактирование ранее сохраненного источника данных, отображается «Обновить запрос»);</w:t>
      </w:r>
    </w:p>
    <w:p w14:paraId="595073E9" w14:textId="2E2A065C" w:rsidR="0098410E" w:rsidRPr="0098410E" w:rsidRDefault="00655B5A" w:rsidP="00A92FCE">
      <w:pPr>
        <w:numPr>
          <w:ilvl w:val="2"/>
          <w:numId w:val="23"/>
        </w:numPr>
        <w:spacing w:line="360" w:lineRule="auto"/>
        <w:jc w:val="both"/>
        <w:rPr>
          <w:sz w:val="28"/>
          <w:szCs w:val="28"/>
        </w:rPr>
      </w:pPr>
      <w:r>
        <w:rPr>
          <w:sz w:val="28"/>
          <w:szCs w:val="28"/>
        </w:rPr>
        <w:t>Кнопка «</w:t>
      </w:r>
      <w:r w:rsidR="0098410E" w:rsidRPr="0098410E">
        <w:rPr>
          <w:sz w:val="28"/>
          <w:szCs w:val="28"/>
        </w:rPr>
        <w:t>Изменить вручную</w:t>
      </w:r>
      <w:r>
        <w:rPr>
          <w:sz w:val="28"/>
          <w:szCs w:val="28"/>
        </w:rPr>
        <w:t>»</w:t>
      </w:r>
      <w:r w:rsidR="0098410E" w:rsidRPr="0098410E">
        <w:rPr>
          <w:sz w:val="28"/>
          <w:szCs w:val="28"/>
        </w:rPr>
        <w:t xml:space="preserve"> - ручной ввод запроса</w:t>
      </w:r>
      <w:r>
        <w:rPr>
          <w:sz w:val="28"/>
          <w:szCs w:val="28"/>
        </w:rPr>
        <w:t xml:space="preserve"> (используется при необходимости)</w:t>
      </w:r>
      <w:r w:rsidR="0098410E" w:rsidRPr="0098410E">
        <w:rPr>
          <w:sz w:val="28"/>
          <w:szCs w:val="28"/>
        </w:rPr>
        <w:t>;</w:t>
      </w:r>
    </w:p>
    <w:p w14:paraId="7E7BA1F5" w14:textId="061BEDDE" w:rsidR="0098410E" w:rsidRDefault="00655B5A" w:rsidP="00A92FCE">
      <w:pPr>
        <w:numPr>
          <w:ilvl w:val="2"/>
          <w:numId w:val="23"/>
        </w:numPr>
        <w:spacing w:line="360" w:lineRule="auto"/>
        <w:jc w:val="both"/>
        <w:rPr>
          <w:sz w:val="28"/>
          <w:szCs w:val="28"/>
        </w:rPr>
      </w:pPr>
      <w:r>
        <w:rPr>
          <w:sz w:val="28"/>
          <w:szCs w:val="28"/>
        </w:rPr>
        <w:t>Кнопка «</w:t>
      </w:r>
      <w:r w:rsidR="0098410E" w:rsidRPr="0098410E">
        <w:rPr>
          <w:sz w:val="28"/>
          <w:szCs w:val="28"/>
        </w:rPr>
        <w:t>Сохранить</w:t>
      </w:r>
      <w:r>
        <w:rPr>
          <w:sz w:val="28"/>
          <w:szCs w:val="28"/>
        </w:rPr>
        <w:t>»</w:t>
      </w:r>
      <w:r w:rsidR="0098410E" w:rsidRPr="0098410E">
        <w:rPr>
          <w:sz w:val="28"/>
          <w:szCs w:val="28"/>
        </w:rPr>
        <w:t xml:space="preserve"> - сохранение запроса;</w:t>
      </w:r>
    </w:p>
    <w:p w14:paraId="4EF75710" w14:textId="61E2578C" w:rsidR="00A92FCE" w:rsidRDefault="00A92FCE" w:rsidP="00A92FCE">
      <w:pPr>
        <w:spacing w:line="360" w:lineRule="auto"/>
        <w:ind w:firstLine="567"/>
        <w:jc w:val="both"/>
        <w:rPr>
          <w:sz w:val="28"/>
          <w:szCs w:val="28"/>
        </w:rPr>
      </w:pPr>
      <w:r>
        <w:rPr>
          <w:sz w:val="28"/>
          <w:szCs w:val="28"/>
        </w:rPr>
        <w:t xml:space="preserve">Для публикации отчета необходимо нажать на кнопку «Сгенерировать запрос». </w:t>
      </w:r>
      <w:r w:rsidRPr="002B4CE9">
        <w:rPr>
          <w:sz w:val="28"/>
          <w:szCs w:val="28"/>
        </w:rPr>
        <w:t>По нажатию на кнопку</w:t>
      </w:r>
      <w:r>
        <w:rPr>
          <w:sz w:val="28"/>
          <w:szCs w:val="28"/>
        </w:rPr>
        <w:t xml:space="preserve"> после подтверждения действия </w:t>
      </w:r>
      <w:r w:rsidRPr="0098410E">
        <w:rPr>
          <w:sz w:val="28"/>
          <w:szCs w:val="28"/>
        </w:rPr>
        <w:t xml:space="preserve">появится </w:t>
      </w:r>
      <w:r>
        <w:rPr>
          <w:sz w:val="28"/>
          <w:szCs w:val="28"/>
        </w:rPr>
        <w:t>уведомление</w:t>
      </w:r>
      <w:r w:rsidRPr="0098410E">
        <w:rPr>
          <w:sz w:val="28"/>
          <w:szCs w:val="28"/>
        </w:rPr>
        <w:t xml:space="preserve"> "</w:t>
      </w:r>
      <w:r>
        <w:rPr>
          <w:sz w:val="28"/>
          <w:szCs w:val="28"/>
        </w:rPr>
        <w:t xml:space="preserve">Новый </w:t>
      </w:r>
      <w:r>
        <w:rPr>
          <w:sz w:val="28"/>
          <w:szCs w:val="28"/>
          <w:lang w:val="en-US"/>
        </w:rPr>
        <w:t>SQL</w:t>
      </w:r>
      <w:r w:rsidRPr="00A92FCE">
        <w:rPr>
          <w:sz w:val="28"/>
          <w:szCs w:val="28"/>
        </w:rPr>
        <w:t xml:space="preserve"> </w:t>
      </w:r>
      <w:r>
        <w:rPr>
          <w:sz w:val="28"/>
          <w:szCs w:val="28"/>
        </w:rPr>
        <w:t>запрос успешно создан</w:t>
      </w:r>
      <w:r w:rsidRPr="0098410E">
        <w:rPr>
          <w:sz w:val="28"/>
          <w:szCs w:val="28"/>
        </w:rPr>
        <w:t>"</w:t>
      </w:r>
      <w:r>
        <w:rPr>
          <w:sz w:val="28"/>
          <w:szCs w:val="28"/>
        </w:rPr>
        <w:t xml:space="preserve">, </w:t>
      </w:r>
      <w:r>
        <w:rPr>
          <w:sz w:val="28"/>
          <w:szCs w:val="28"/>
          <w:lang w:val="en-US"/>
        </w:rPr>
        <w:t>SQL</w:t>
      </w:r>
      <w:r w:rsidRPr="00A92FCE">
        <w:rPr>
          <w:sz w:val="28"/>
          <w:szCs w:val="28"/>
        </w:rPr>
        <w:t xml:space="preserve"> </w:t>
      </w:r>
      <w:r>
        <w:rPr>
          <w:sz w:val="28"/>
          <w:szCs w:val="28"/>
        </w:rPr>
        <w:t>запрос сгенерируется и отобразится в интерфейсе (Рисунок 17).</w:t>
      </w:r>
    </w:p>
    <w:p w14:paraId="59C3F8BC" w14:textId="106AC35A" w:rsidR="00A92FCE" w:rsidRPr="00A92FCE" w:rsidRDefault="00A92FCE" w:rsidP="00A92FCE">
      <w:pPr>
        <w:spacing w:line="360" w:lineRule="auto"/>
        <w:ind w:firstLine="567"/>
        <w:jc w:val="both"/>
        <w:rPr>
          <w:sz w:val="28"/>
          <w:szCs w:val="28"/>
        </w:rPr>
      </w:pPr>
      <w:r>
        <w:rPr>
          <w:noProof/>
          <w14:ligatures w14:val="standardContextual"/>
        </w:rPr>
        <w:drawing>
          <wp:inline distT="0" distB="0" distL="0" distR="0" wp14:anchorId="6AD51C13" wp14:editId="6C32617D">
            <wp:extent cx="5568286" cy="2860629"/>
            <wp:effectExtent l="19050" t="19050" r="13970" b="16510"/>
            <wp:docPr id="1299631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1702" name=""/>
                    <pic:cNvPicPr/>
                  </pic:nvPicPr>
                  <pic:blipFill>
                    <a:blip r:embed="rId36"/>
                    <a:stretch>
                      <a:fillRect/>
                    </a:stretch>
                  </pic:blipFill>
                  <pic:spPr>
                    <a:xfrm>
                      <a:off x="0" y="0"/>
                      <a:ext cx="5592140" cy="2872884"/>
                    </a:xfrm>
                    <a:prstGeom prst="rect">
                      <a:avLst/>
                    </a:prstGeom>
                    <a:ln w="3175">
                      <a:solidFill>
                        <a:schemeClr val="tx1"/>
                      </a:solidFill>
                    </a:ln>
                  </pic:spPr>
                </pic:pic>
              </a:graphicData>
            </a:graphic>
          </wp:inline>
        </w:drawing>
      </w:r>
    </w:p>
    <w:p w14:paraId="194AE571" w14:textId="2A377107" w:rsidR="003A35D5" w:rsidRDefault="009543FC" w:rsidP="009543FC">
      <w:pPr>
        <w:spacing w:line="360" w:lineRule="auto"/>
        <w:ind w:left="360"/>
        <w:jc w:val="center"/>
        <w:rPr>
          <w:sz w:val="28"/>
          <w:szCs w:val="28"/>
        </w:rPr>
      </w:pPr>
      <w:r>
        <w:rPr>
          <w:sz w:val="28"/>
          <w:szCs w:val="28"/>
        </w:rPr>
        <w:t>Рисунок 1</w:t>
      </w:r>
      <w:r w:rsidR="0031010B">
        <w:rPr>
          <w:sz w:val="28"/>
          <w:szCs w:val="28"/>
        </w:rPr>
        <w:t>7</w:t>
      </w:r>
      <w:r>
        <w:rPr>
          <w:sz w:val="28"/>
          <w:szCs w:val="28"/>
        </w:rPr>
        <w:t xml:space="preserve"> – </w:t>
      </w:r>
      <w:r w:rsidR="00C07348">
        <w:rPr>
          <w:sz w:val="28"/>
          <w:szCs w:val="28"/>
        </w:rPr>
        <w:t xml:space="preserve">Генерация </w:t>
      </w:r>
      <w:r w:rsidR="00C07348">
        <w:rPr>
          <w:sz w:val="28"/>
          <w:szCs w:val="28"/>
          <w:lang w:val="en-US"/>
        </w:rPr>
        <w:t>SQL</w:t>
      </w:r>
      <w:r w:rsidR="003A35D5">
        <w:rPr>
          <w:sz w:val="28"/>
          <w:szCs w:val="28"/>
        </w:rPr>
        <w:t xml:space="preserve"> отчета в настройке генератора отчетов</w:t>
      </w:r>
    </w:p>
    <w:p w14:paraId="7C3C7EB7" w14:textId="02055DF9" w:rsidR="00F14775" w:rsidRPr="0098410E" w:rsidRDefault="009543FC" w:rsidP="009543FC">
      <w:pPr>
        <w:spacing w:line="360" w:lineRule="auto"/>
        <w:ind w:left="360"/>
        <w:jc w:val="both"/>
        <w:rPr>
          <w:sz w:val="28"/>
          <w:szCs w:val="28"/>
        </w:rPr>
      </w:pPr>
      <w:r>
        <w:rPr>
          <w:sz w:val="28"/>
          <w:szCs w:val="28"/>
        </w:rPr>
        <w:t>Далее необходимо н</w:t>
      </w:r>
      <w:r w:rsidR="00C07348">
        <w:rPr>
          <w:sz w:val="28"/>
          <w:szCs w:val="28"/>
        </w:rPr>
        <w:t>ажать</w:t>
      </w:r>
      <w:r>
        <w:rPr>
          <w:sz w:val="28"/>
          <w:szCs w:val="28"/>
        </w:rPr>
        <w:t xml:space="preserve"> на</w:t>
      </w:r>
      <w:r w:rsidR="00C07348">
        <w:rPr>
          <w:sz w:val="28"/>
          <w:szCs w:val="28"/>
        </w:rPr>
        <w:t xml:space="preserve"> кнопку «О</w:t>
      </w:r>
      <w:r w:rsidR="00C07348" w:rsidRPr="0098410E">
        <w:rPr>
          <w:sz w:val="28"/>
          <w:szCs w:val="28"/>
        </w:rPr>
        <w:t>публиковать</w:t>
      </w:r>
      <w:r>
        <w:rPr>
          <w:sz w:val="28"/>
          <w:szCs w:val="28"/>
        </w:rPr>
        <w:t xml:space="preserve">». </w:t>
      </w:r>
      <w:r w:rsidRPr="002B4CE9">
        <w:rPr>
          <w:sz w:val="28"/>
          <w:szCs w:val="28"/>
        </w:rPr>
        <w:t>По нажатию на кнопку</w:t>
      </w:r>
      <w:r>
        <w:rPr>
          <w:sz w:val="28"/>
          <w:szCs w:val="28"/>
        </w:rPr>
        <w:t xml:space="preserve"> после подтверждения действия </w:t>
      </w:r>
      <w:r w:rsidRPr="0098410E">
        <w:rPr>
          <w:sz w:val="28"/>
          <w:szCs w:val="28"/>
        </w:rPr>
        <w:t xml:space="preserve">появится </w:t>
      </w:r>
      <w:r>
        <w:rPr>
          <w:sz w:val="28"/>
          <w:szCs w:val="28"/>
        </w:rPr>
        <w:t>уведомление</w:t>
      </w:r>
      <w:r w:rsidRPr="0098410E">
        <w:rPr>
          <w:sz w:val="28"/>
          <w:szCs w:val="28"/>
        </w:rPr>
        <w:t xml:space="preserve"> "</w:t>
      </w:r>
      <w:r w:rsidRPr="009543FC">
        <w:rPr>
          <w:sz w:val="28"/>
          <w:szCs w:val="28"/>
        </w:rPr>
        <w:t xml:space="preserve"> </w:t>
      </w:r>
      <w:r w:rsidRPr="0098410E">
        <w:rPr>
          <w:sz w:val="28"/>
          <w:szCs w:val="28"/>
        </w:rPr>
        <w:t>Источник данных "[</w:t>
      </w:r>
      <w:r>
        <w:rPr>
          <w:sz w:val="28"/>
          <w:szCs w:val="28"/>
        </w:rPr>
        <w:t>Наименование</w:t>
      </w:r>
      <w:r w:rsidRPr="0098410E">
        <w:rPr>
          <w:sz w:val="28"/>
          <w:szCs w:val="28"/>
        </w:rPr>
        <w:t xml:space="preserve"> ИД]" </w:t>
      </w:r>
      <w:r>
        <w:rPr>
          <w:sz w:val="28"/>
          <w:szCs w:val="28"/>
        </w:rPr>
        <w:t>опубликован</w:t>
      </w:r>
      <w:r w:rsidRPr="0098410E">
        <w:rPr>
          <w:sz w:val="28"/>
          <w:szCs w:val="28"/>
        </w:rPr>
        <w:t>".</w:t>
      </w:r>
    </w:p>
    <w:p w14:paraId="698F7736" w14:textId="1B1694EC" w:rsidR="0098410E" w:rsidRPr="0098410E" w:rsidRDefault="0098410E" w:rsidP="005D2BA9">
      <w:pPr>
        <w:spacing w:line="360" w:lineRule="auto"/>
        <w:ind w:firstLine="567"/>
        <w:jc w:val="both"/>
        <w:rPr>
          <w:sz w:val="28"/>
          <w:szCs w:val="28"/>
        </w:rPr>
      </w:pPr>
      <w:r w:rsidRPr="0098410E">
        <w:rPr>
          <w:sz w:val="28"/>
          <w:szCs w:val="28"/>
        </w:rPr>
        <w:t xml:space="preserve">После публикации </w:t>
      </w:r>
      <w:r w:rsidR="00637128">
        <w:rPr>
          <w:sz w:val="28"/>
          <w:szCs w:val="28"/>
        </w:rPr>
        <w:t>источник данных</w:t>
      </w:r>
      <w:r w:rsidRPr="0098410E">
        <w:rPr>
          <w:sz w:val="28"/>
          <w:szCs w:val="28"/>
        </w:rPr>
        <w:t xml:space="preserve"> должен отобразиться в </w:t>
      </w:r>
      <w:r w:rsidRPr="003A35D5">
        <w:rPr>
          <w:sz w:val="28"/>
          <w:szCs w:val="28"/>
        </w:rPr>
        <w:t>генераторе отчета</w:t>
      </w:r>
      <w:r w:rsidRPr="0098410E">
        <w:rPr>
          <w:sz w:val="28"/>
          <w:szCs w:val="28"/>
        </w:rPr>
        <w:t xml:space="preserve"> в источнике данных (иногда необходима очист</w:t>
      </w:r>
      <w:r w:rsidR="003A35D5">
        <w:rPr>
          <w:sz w:val="28"/>
          <w:szCs w:val="28"/>
        </w:rPr>
        <w:t>к</w:t>
      </w:r>
      <w:r w:rsidRPr="0098410E">
        <w:rPr>
          <w:sz w:val="28"/>
          <w:szCs w:val="28"/>
        </w:rPr>
        <w:t>а кэша).</w:t>
      </w:r>
    </w:p>
    <w:p w14:paraId="36A3B8FA" w14:textId="1968F993" w:rsidR="00503E51" w:rsidRPr="006E18AC" w:rsidRDefault="00503E51">
      <w:pPr>
        <w:pStyle w:val="20"/>
        <w:numPr>
          <w:ilvl w:val="1"/>
          <w:numId w:val="3"/>
        </w:numPr>
        <w:spacing w:line="360" w:lineRule="auto"/>
        <w:rPr>
          <w:rFonts w:ascii="Times New Roman" w:eastAsia="Times New Roman" w:hAnsi="Times New Roman" w:cs="Times New Roman"/>
          <w:b/>
          <w:bCs/>
          <w:color w:val="auto"/>
          <w:sz w:val="28"/>
          <w:szCs w:val="28"/>
        </w:rPr>
      </w:pPr>
      <w:bookmarkStart w:id="53" w:name="_Toc194308473"/>
      <w:r w:rsidRPr="006E18AC">
        <w:rPr>
          <w:rFonts w:ascii="Times New Roman" w:eastAsia="Times New Roman" w:hAnsi="Times New Roman" w:cs="Times New Roman"/>
          <w:b/>
          <w:bCs/>
          <w:color w:val="auto"/>
          <w:sz w:val="28"/>
          <w:szCs w:val="28"/>
        </w:rPr>
        <w:t>Генератор отчетов</w:t>
      </w:r>
      <w:bookmarkEnd w:id="40"/>
      <w:bookmarkEnd w:id="53"/>
    </w:p>
    <w:p w14:paraId="12F4A8F6" w14:textId="668644CA" w:rsidR="003F444C" w:rsidRDefault="0031010B" w:rsidP="0031010B">
      <w:pPr>
        <w:spacing w:line="360" w:lineRule="auto"/>
        <w:ind w:firstLine="567"/>
        <w:jc w:val="both"/>
        <w:rPr>
          <w:sz w:val="28"/>
          <w:szCs w:val="28"/>
        </w:rPr>
      </w:pPr>
      <w:r>
        <w:rPr>
          <w:sz w:val="28"/>
          <w:szCs w:val="28"/>
        </w:rPr>
        <w:t>Для создания отчета необходимо перейти в пункт меню</w:t>
      </w:r>
      <w:r w:rsidR="003F444C" w:rsidRPr="006E18AC">
        <w:rPr>
          <w:sz w:val="28"/>
          <w:szCs w:val="28"/>
        </w:rPr>
        <w:t xml:space="preserve"> «Генератор отчетов», котор</w:t>
      </w:r>
      <w:r>
        <w:rPr>
          <w:sz w:val="28"/>
          <w:szCs w:val="28"/>
        </w:rPr>
        <w:t>ый</w:t>
      </w:r>
      <w:r w:rsidR="003F444C" w:rsidRPr="006E18AC">
        <w:rPr>
          <w:sz w:val="28"/>
          <w:szCs w:val="28"/>
        </w:rPr>
        <w:t xml:space="preserve"> содержит </w:t>
      </w:r>
      <w:r w:rsidR="003F444C">
        <w:rPr>
          <w:sz w:val="28"/>
          <w:szCs w:val="28"/>
        </w:rPr>
        <w:t>2</w:t>
      </w:r>
      <w:r w:rsidR="003F444C" w:rsidRPr="006E18AC">
        <w:rPr>
          <w:sz w:val="28"/>
          <w:szCs w:val="28"/>
        </w:rPr>
        <w:t xml:space="preserve"> вкладки:</w:t>
      </w:r>
      <w:r>
        <w:rPr>
          <w:sz w:val="28"/>
          <w:szCs w:val="28"/>
        </w:rPr>
        <w:t xml:space="preserve"> </w:t>
      </w:r>
      <w:r w:rsidRPr="0031010B">
        <w:rPr>
          <w:sz w:val="28"/>
          <w:szCs w:val="28"/>
        </w:rPr>
        <w:t>«</w:t>
      </w:r>
      <w:r w:rsidR="003F444C" w:rsidRPr="0031010B">
        <w:rPr>
          <w:sz w:val="28"/>
          <w:szCs w:val="28"/>
        </w:rPr>
        <w:t>Данные</w:t>
      </w:r>
      <w:r w:rsidRPr="0031010B">
        <w:rPr>
          <w:sz w:val="28"/>
          <w:szCs w:val="28"/>
        </w:rPr>
        <w:t>» и «</w:t>
      </w:r>
      <w:r w:rsidR="003F444C" w:rsidRPr="0031010B">
        <w:rPr>
          <w:sz w:val="28"/>
          <w:szCs w:val="28"/>
        </w:rPr>
        <w:t>Настройки таблицы</w:t>
      </w:r>
      <w:r w:rsidRPr="0031010B">
        <w:rPr>
          <w:sz w:val="28"/>
          <w:szCs w:val="28"/>
        </w:rPr>
        <w:t>»</w:t>
      </w:r>
      <w:r>
        <w:rPr>
          <w:sz w:val="28"/>
          <w:szCs w:val="28"/>
        </w:rPr>
        <w:t xml:space="preserve"> </w:t>
      </w:r>
      <w:r w:rsidRPr="006E18AC">
        <w:rPr>
          <w:sz w:val="28"/>
          <w:szCs w:val="28"/>
        </w:rPr>
        <w:t>(</w:t>
      </w:r>
      <w:r>
        <w:rPr>
          <w:sz w:val="28"/>
          <w:szCs w:val="28"/>
        </w:rPr>
        <w:t>Рисунок 18).</w:t>
      </w:r>
    </w:p>
    <w:p w14:paraId="029AA029" w14:textId="1B67BD8D" w:rsidR="0031010B" w:rsidRPr="0031010B" w:rsidRDefault="0031010B" w:rsidP="0031010B">
      <w:pPr>
        <w:spacing w:line="360" w:lineRule="auto"/>
        <w:ind w:firstLine="567"/>
        <w:jc w:val="both"/>
        <w:rPr>
          <w:sz w:val="28"/>
          <w:szCs w:val="28"/>
        </w:rPr>
      </w:pPr>
      <w:r>
        <w:rPr>
          <w:noProof/>
          <w14:ligatures w14:val="standardContextual"/>
        </w:rPr>
        <w:lastRenderedPageBreak/>
        <w:drawing>
          <wp:inline distT="0" distB="0" distL="0" distR="0" wp14:anchorId="75DF8D81" wp14:editId="1AC55E15">
            <wp:extent cx="5571079" cy="4462818"/>
            <wp:effectExtent l="19050" t="19050" r="10795" b="13970"/>
            <wp:docPr id="1276540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40596" name=""/>
                    <pic:cNvPicPr/>
                  </pic:nvPicPr>
                  <pic:blipFill>
                    <a:blip r:embed="rId37"/>
                    <a:stretch>
                      <a:fillRect/>
                    </a:stretch>
                  </pic:blipFill>
                  <pic:spPr>
                    <a:xfrm>
                      <a:off x="0" y="0"/>
                      <a:ext cx="5580917" cy="4470699"/>
                    </a:xfrm>
                    <a:prstGeom prst="rect">
                      <a:avLst/>
                    </a:prstGeom>
                    <a:ln w="3175">
                      <a:solidFill>
                        <a:schemeClr val="tx1"/>
                      </a:solidFill>
                    </a:ln>
                  </pic:spPr>
                </pic:pic>
              </a:graphicData>
            </a:graphic>
          </wp:inline>
        </w:drawing>
      </w:r>
    </w:p>
    <w:p w14:paraId="4F02B1DE" w14:textId="5B0F1440" w:rsidR="003F444C" w:rsidRPr="006E18AC" w:rsidRDefault="003F444C" w:rsidP="005D2BA9">
      <w:pPr>
        <w:pStyle w:val="af"/>
        <w:ind w:firstLine="567"/>
        <w:rPr>
          <w:bCs w:val="0"/>
          <w:szCs w:val="28"/>
        </w:rPr>
      </w:pPr>
      <w:bookmarkStart w:id="54" w:name="_Ref25056356"/>
      <w:r w:rsidRPr="006E18AC">
        <w:rPr>
          <w:bCs w:val="0"/>
          <w:szCs w:val="28"/>
        </w:rPr>
        <w:t xml:space="preserve">Рисунок </w:t>
      </w:r>
      <w:bookmarkEnd w:id="54"/>
      <w:r w:rsidR="0031010B">
        <w:rPr>
          <w:bCs w:val="0"/>
          <w:szCs w:val="28"/>
        </w:rPr>
        <w:t>18</w:t>
      </w:r>
      <w:r w:rsidRPr="006E18AC">
        <w:rPr>
          <w:bCs w:val="0"/>
          <w:szCs w:val="28"/>
        </w:rPr>
        <w:t xml:space="preserve"> – </w:t>
      </w:r>
      <w:r>
        <w:rPr>
          <w:bCs w:val="0"/>
          <w:szCs w:val="28"/>
        </w:rPr>
        <w:t>Вкладки «Данные» и «Настройки таблицы» в Генераторе отчетов</w:t>
      </w:r>
    </w:p>
    <w:p w14:paraId="58718840" w14:textId="1ECBEB17" w:rsidR="003F444C" w:rsidRDefault="003F444C" w:rsidP="0031010B">
      <w:pPr>
        <w:spacing w:line="360" w:lineRule="auto"/>
        <w:ind w:firstLine="567"/>
        <w:jc w:val="both"/>
        <w:rPr>
          <w:sz w:val="28"/>
          <w:szCs w:val="28"/>
        </w:rPr>
      </w:pPr>
      <w:r w:rsidRPr="006E18AC">
        <w:rPr>
          <w:sz w:val="28"/>
          <w:szCs w:val="28"/>
        </w:rPr>
        <w:t>Д</w:t>
      </w:r>
      <w:r w:rsidR="0031010B">
        <w:rPr>
          <w:sz w:val="28"/>
          <w:szCs w:val="28"/>
        </w:rPr>
        <w:t xml:space="preserve">алее </w:t>
      </w:r>
      <w:r w:rsidRPr="006E18AC">
        <w:rPr>
          <w:sz w:val="28"/>
          <w:szCs w:val="28"/>
        </w:rPr>
        <w:t>необходимо настроить параметры отчета во всех вкладках</w:t>
      </w:r>
      <w:r w:rsidR="0031010B">
        <w:rPr>
          <w:sz w:val="28"/>
          <w:szCs w:val="28"/>
        </w:rPr>
        <w:t>:</w:t>
      </w:r>
    </w:p>
    <w:p w14:paraId="773C17DB" w14:textId="70EF3C31" w:rsidR="00503E51" w:rsidRDefault="0031010B" w:rsidP="0031010B">
      <w:pPr>
        <w:spacing w:line="360" w:lineRule="auto"/>
        <w:ind w:firstLine="567"/>
        <w:jc w:val="both"/>
        <w:rPr>
          <w:sz w:val="28"/>
          <w:szCs w:val="28"/>
        </w:rPr>
      </w:pPr>
      <w:r w:rsidRPr="0031010B">
        <w:rPr>
          <w:b/>
          <w:bCs/>
          <w:sz w:val="28"/>
          <w:szCs w:val="28"/>
        </w:rPr>
        <w:t>Шаг1:</w:t>
      </w:r>
      <w:r>
        <w:rPr>
          <w:sz w:val="28"/>
          <w:szCs w:val="28"/>
        </w:rPr>
        <w:t xml:space="preserve"> </w:t>
      </w:r>
      <w:r w:rsidR="00503E51" w:rsidRPr="00655B5A">
        <w:rPr>
          <w:sz w:val="28"/>
          <w:szCs w:val="28"/>
        </w:rPr>
        <w:t>Во вкладке «Данные» указать</w:t>
      </w:r>
      <w:r w:rsidR="006D320D" w:rsidRPr="00655B5A">
        <w:rPr>
          <w:sz w:val="28"/>
          <w:szCs w:val="28"/>
        </w:rPr>
        <w:t xml:space="preserve"> (Рисунок 1</w:t>
      </w:r>
      <w:r w:rsidR="00E83CEC">
        <w:rPr>
          <w:sz w:val="28"/>
          <w:szCs w:val="28"/>
        </w:rPr>
        <w:t>8</w:t>
      </w:r>
      <w:r w:rsidR="006D320D" w:rsidRPr="00655B5A">
        <w:rPr>
          <w:sz w:val="28"/>
          <w:szCs w:val="28"/>
        </w:rPr>
        <w:t>)</w:t>
      </w:r>
      <w:r w:rsidR="00503E51" w:rsidRPr="00655B5A">
        <w:rPr>
          <w:sz w:val="28"/>
          <w:szCs w:val="28"/>
        </w:rPr>
        <w:t xml:space="preserve">: </w:t>
      </w:r>
    </w:p>
    <w:p w14:paraId="3D8AADC7" w14:textId="237698D0" w:rsidR="0031010B" w:rsidRDefault="0031010B" w:rsidP="0031010B">
      <w:pPr>
        <w:pStyle w:val="a7"/>
        <w:numPr>
          <w:ilvl w:val="0"/>
          <w:numId w:val="26"/>
        </w:numPr>
        <w:spacing w:line="360" w:lineRule="auto"/>
        <w:jc w:val="both"/>
        <w:rPr>
          <w:sz w:val="28"/>
          <w:szCs w:val="28"/>
        </w:rPr>
      </w:pPr>
      <w:r>
        <w:rPr>
          <w:sz w:val="28"/>
          <w:szCs w:val="28"/>
        </w:rPr>
        <w:t>В поле «</w:t>
      </w:r>
      <w:proofErr w:type="spellStart"/>
      <w:r w:rsidRPr="0031010B">
        <w:rPr>
          <w:sz w:val="28"/>
          <w:szCs w:val="28"/>
        </w:rPr>
        <w:t>Преднастроенные</w:t>
      </w:r>
      <w:proofErr w:type="spellEnd"/>
      <w:r w:rsidRPr="0031010B">
        <w:rPr>
          <w:sz w:val="28"/>
          <w:szCs w:val="28"/>
        </w:rPr>
        <w:t xml:space="preserve"> отчеты</w:t>
      </w:r>
      <w:r>
        <w:rPr>
          <w:sz w:val="28"/>
          <w:szCs w:val="28"/>
        </w:rPr>
        <w:t>»</w:t>
      </w:r>
      <w:r w:rsidRPr="0031010B">
        <w:rPr>
          <w:sz w:val="28"/>
          <w:szCs w:val="28"/>
        </w:rPr>
        <w:t xml:space="preserve"> - выпадающий список, в списке доступны ранее созданные и сохраненные отчеты (при создании нового отчета поле остается пустым)</w:t>
      </w:r>
      <w:r w:rsidR="00E158C0">
        <w:rPr>
          <w:sz w:val="28"/>
          <w:szCs w:val="28"/>
        </w:rPr>
        <w:t xml:space="preserve">. При выборе значения из списка, вкладки «Данные» и «Настройки таблицы» заполнятся автоматически согласно </w:t>
      </w:r>
      <w:proofErr w:type="spellStart"/>
      <w:r w:rsidR="00E158C0">
        <w:rPr>
          <w:sz w:val="28"/>
          <w:szCs w:val="28"/>
        </w:rPr>
        <w:t>преднастроенному</w:t>
      </w:r>
      <w:proofErr w:type="spellEnd"/>
      <w:r w:rsidR="00E158C0">
        <w:rPr>
          <w:sz w:val="28"/>
          <w:szCs w:val="28"/>
        </w:rPr>
        <w:t xml:space="preserve"> отчету с возможностью редактирования.</w:t>
      </w:r>
    </w:p>
    <w:p w14:paraId="058CA1B8" w14:textId="7FDDC59A" w:rsidR="0031010B" w:rsidRDefault="0031010B" w:rsidP="0031010B">
      <w:pPr>
        <w:pStyle w:val="a7"/>
        <w:numPr>
          <w:ilvl w:val="0"/>
          <w:numId w:val="26"/>
        </w:numPr>
        <w:spacing w:line="360" w:lineRule="auto"/>
        <w:jc w:val="both"/>
        <w:rPr>
          <w:sz w:val="28"/>
          <w:szCs w:val="28"/>
        </w:rPr>
      </w:pPr>
      <w:r>
        <w:rPr>
          <w:sz w:val="28"/>
          <w:szCs w:val="28"/>
        </w:rPr>
        <w:t>В поле «</w:t>
      </w:r>
      <w:r w:rsidRPr="0031010B">
        <w:rPr>
          <w:sz w:val="28"/>
          <w:szCs w:val="28"/>
        </w:rPr>
        <w:t>Источник данных</w:t>
      </w:r>
      <w:r>
        <w:rPr>
          <w:sz w:val="28"/>
          <w:szCs w:val="28"/>
        </w:rPr>
        <w:t>»</w:t>
      </w:r>
      <w:r w:rsidRPr="0031010B">
        <w:rPr>
          <w:sz w:val="28"/>
          <w:szCs w:val="28"/>
        </w:rPr>
        <w:t xml:space="preserve"> – выпадающий список, в списке доступны ранее созданные и сохраненные источники данных</w:t>
      </w:r>
      <w:r w:rsidR="00E158C0">
        <w:rPr>
          <w:sz w:val="28"/>
          <w:szCs w:val="28"/>
        </w:rPr>
        <w:t>. При выборе значения из списка, поля «Столбцы», «Строки» и «Значения» формируются согласно настроенному источнику данных.</w:t>
      </w:r>
    </w:p>
    <w:p w14:paraId="1121DFD8" w14:textId="392C3DA5" w:rsidR="00E158C0" w:rsidRPr="006E18AC" w:rsidRDefault="00E158C0" w:rsidP="00E158C0">
      <w:pPr>
        <w:pStyle w:val="1"/>
        <w:keepNext/>
        <w:numPr>
          <w:ilvl w:val="0"/>
          <w:numId w:val="26"/>
        </w:numPr>
        <w:spacing w:before="60"/>
        <w:ind w:right="227"/>
        <w:rPr>
          <w:szCs w:val="28"/>
        </w:rPr>
      </w:pPr>
      <w:r>
        <w:rPr>
          <w:szCs w:val="28"/>
        </w:rPr>
        <w:lastRenderedPageBreak/>
        <w:t>В поле «</w:t>
      </w:r>
      <w:r w:rsidRPr="006E18AC">
        <w:rPr>
          <w:szCs w:val="28"/>
        </w:rPr>
        <w:t>Ст</w:t>
      </w:r>
      <w:r w:rsidR="00613554">
        <w:rPr>
          <w:szCs w:val="28"/>
        </w:rPr>
        <w:t>олбцы</w:t>
      </w:r>
      <w:r>
        <w:rPr>
          <w:szCs w:val="28"/>
        </w:rPr>
        <w:t>»</w:t>
      </w:r>
      <w:r w:rsidRPr="006E18AC">
        <w:rPr>
          <w:szCs w:val="28"/>
        </w:rPr>
        <w:t xml:space="preserve"> – </w:t>
      </w:r>
      <w:bookmarkStart w:id="55" w:name="_Hlk191242600"/>
      <w:r>
        <w:rPr>
          <w:szCs w:val="28"/>
        </w:rPr>
        <w:t>галочкой отметить нужный разрез данных для отчета</w:t>
      </w:r>
      <w:bookmarkEnd w:id="55"/>
      <w:r>
        <w:rPr>
          <w:szCs w:val="28"/>
        </w:rPr>
        <w:t xml:space="preserve"> (список формируется автоматически после выбора источника данных), при необходимости есть возможность фильтрации данных;</w:t>
      </w:r>
    </w:p>
    <w:p w14:paraId="7C568A15" w14:textId="65C5DB38" w:rsidR="0031010B" w:rsidRPr="006E18AC" w:rsidRDefault="00E83CEC" w:rsidP="0031010B">
      <w:pPr>
        <w:pStyle w:val="1"/>
        <w:keepNext/>
        <w:numPr>
          <w:ilvl w:val="0"/>
          <w:numId w:val="26"/>
        </w:numPr>
        <w:spacing w:before="60"/>
        <w:ind w:right="227"/>
        <w:rPr>
          <w:szCs w:val="28"/>
        </w:rPr>
      </w:pPr>
      <w:r>
        <w:rPr>
          <w:szCs w:val="28"/>
        </w:rPr>
        <w:t>В поле «</w:t>
      </w:r>
      <w:r w:rsidR="0031010B" w:rsidRPr="006E18AC">
        <w:rPr>
          <w:szCs w:val="28"/>
        </w:rPr>
        <w:t>Строки</w:t>
      </w:r>
      <w:r>
        <w:rPr>
          <w:szCs w:val="28"/>
        </w:rPr>
        <w:t>»</w:t>
      </w:r>
      <w:r w:rsidR="0031010B" w:rsidRPr="006E18AC">
        <w:rPr>
          <w:szCs w:val="28"/>
        </w:rPr>
        <w:t xml:space="preserve"> – </w:t>
      </w:r>
      <w:r w:rsidR="0006055D">
        <w:rPr>
          <w:szCs w:val="28"/>
        </w:rPr>
        <w:t xml:space="preserve">галочкой </w:t>
      </w:r>
      <w:r w:rsidR="00E158C0">
        <w:rPr>
          <w:szCs w:val="28"/>
        </w:rPr>
        <w:t xml:space="preserve">отметить нужный разрез данных для отчета </w:t>
      </w:r>
      <w:r w:rsidR="0031010B">
        <w:rPr>
          <w:szCs w:val="28"/>
        </w:rPr>
        <w:t>(список формируется автоматически после выбора источника данных), при необходимости есть возможность фильтрации данных;</w:t>
      </w:r>
    </w:p>
    <w:p w14:paraId="45960AD8" w14:textId="4E84458F" w:rsidR="0031010B" w:rsidRPr="0031010B" w:rsidRDefault="00E83CEC" w:rsidP="0031010B">
      <w:pPr>
        <w:pStyle w:val="a7"/>
        <w:numPr>
          <w:ilvl w:val="0"/>
          <w:numId w:val="26"/>
        </w:numPr>
        <w:spacing w:line="360" w:lineRule="auto"/>
        <w:rPr>
          <w:sz w:val="28"/>
          <w:szCs w:val="28"/>
        </w:rPr>
      </w:pPr>
      <w:bookmarkStart w:id="56" w:name="_Hlk191244067"/>
      <w:r>
        <w:rPr>
          <w:sz w:val="28"/>
          <w:szCs w:val="28"/>
        </w:rPr>
        <w:t>В поле «</w:t>
      </w:r>
      <w:r w:rsidR="0031010B" w:rsidRPr="0031010B">
        <w:rPr>
          <w:sz w:val="28"/>
          <w:szCs w:val="28"/>
        </w:rPr>
        <w:t>Значения</w:t>
      </w:r>
      <w:r>
        <w:rPr>
          <w:sz w:val="28"/>
          <w:szCs w:val="28"/>
        </w:rPr>
        <w:t>»</w:t>
      </w:r>
      <w:r w:rsidR="0031010B" w:rsidRPr="0031010B">
        <w:rPr>
          <w:sz w:val="28"/>
          <w:szCs w:val="28"/>
        </w:rPr>
        <w:t xml:space="preserve"> </w:t>
      </w:r>
      <w:bookmarkEnd w:id="56"/>
      <w:r w:rsidR="0031010B" w:rsidRPr="0031010B">
        <w:rPr>
          <w:sz w:val="28"/>
          <w:szCs w:val="28"/>
        </w:rPr>
        <w:t xml:space="preserve">– </w:t>
      </w:r>
      <w:r w:rsidR="0006055D" w:rsidRPr="0006055D">
        <w:rPr>
          <w:sz w:val="28"/>
          <w:szCs w:val="28"/>
        </w:rPr>
        <w:t xml:space="preserve">галочкой </w:t>
      </w:r>
      <w:r w:rsidR="00E158C0" w:rsidRPr="00E158C0">
        <w:rPr>
          <w:sz w:val="28"/>
          <w:szCs w:val="28"/>
        </w:rPr>
        <w:t>отметить нужный</w:t>
      </w:r>
      <w:r w:rsidR="00E158C0">
        <w:rPr>
          <w:sz w:val="28"/>
          <w:szCs w:val="28"/>
        </w:rPr>
        <w:t xml:space="preserve"> численный</w:t>
      </w:r>
      <w:r w:rsidR="00E158C0" w:rsidRPr="00E158C0">
        <w:rPr>
          <w:sz w:val="28"/>
          <w:szCs w:val="28"/>
        </w:rPr>
        <w:t xml:space="preserve"> разрез данных для отчета </w:t>
      </w:r>
      <w:r w:rsidR="0031010B" w:rsidRPr="0031010B">
        <w:rPr>
          <w:sz w:val="28"/>
          <w:szCs w:val="28"/>
        </w:rPr>
        <w:t>(список формируется автоматически после выбора источника данных), при необходимости есть возможность фильтрации данных;</w:t>
      </w:r>
    </w:p>
    <w:p w14:paraId="647565C5" w14:textId="4585F572" w:rsidR="00503E51" w:rsidRPr="00655B5A" w:rsidRDefault="00E83CEC" w:rsidP="00E83CEC">
      <w:pPr>
        <w:spacing w:line="360" w:lineRule="auto"/>
        <w:ind w:left="927"/>
        <w:jc w:val="both"/>
        <w:rPr>
          <w:sz w:val="28"/>
          <w:szCs w:val="28"/>
        </w:rPr>
      </w:pPr>
      <w:r w:rsidRPr="00E83CEC">
        <w:rPr>
          <w:b/>
          <w:bCs/>
          <w:sz w:val="28"/>
          <w:szCs w:val="28"/>
        </w:rPr>
        <w:t>Шаг 2:</w:t>
      </w:r>
      <w:r>
        <w:rPr>
          <w:sz w:val="28"/>
          <w:szCs w:val="28"/>
        </w:rPr>
        <w:t xml:space="preserve"> </w:t>
      </w:r>
      <w:r w:rsidR="00503E51" w:rsidRPr="00655B5A">
        <w:rPr>
          <w:sz w:val="28"/>
          <w:szCs w:val="28"/>
        </w:rPr>
        <w:t xml:space="preserve">Во вкладке «Настройки таблицы» </w:t>
      </w:r>
      <w:r w:rsidR="0053199E">
        <w:rPr>
          <w:sz w:val="28"/>
          <w:szCs w:val="28"/>
        </w:rPr>
        <w:t>указать</w:t>
      </w:r>
      <w:r w:rsidR="006D320D" w:rsidRPr="00655B5A">
        <w:rPr>
          <w:sz w:val="28"/>
          <w:szCs w:val="28"/>
        </w:rPr>
        <w:t xml:space="preserve"> (Рисунок 1</w:t>
      </w:r>
      <w:r>
        <w:rPr>
          <w:sz w:val="28"/>
          <w:szCs w:val="28"/>
        </w:rPr>
        <w:t>9</w:t>
      </w:r>
      <w:r w:rsidR="006D320D" w:rsidRPr="00655B5A">
        <w:rPr>
          <w:sz w:val="28"/>
          <w:szCs w:val="28"/>
        </w:rPr>
        <w:t>)</w:t>
      </w:r>
      <w:r w:rsidR="00503E51" w:rsidRPr="00655B5A">
        <w:rPr>
          <w:sz w:val="28"/>
          <w:szCs w:val="28"/>
        </w:rPr>
        <w:t>:</w:t>
      </w:r>
    </w:p>
    <w:p w14:paraId="06CE2B62" w14:textId="7D320E38" w:rsidR="00503E51" w:rsidRDefault="00C74633" w:rsidP="00E83CEC">
      <w:pPr>
        <w:pStyle w:val="1"/>
        <w:keepNext/>
        <w:numPr>
          <w:ilvl w:val="0"/>
          <w:numId w:val="27"/>
        </w:numPr>
        <w:spacing w:before="60"/>
        <w:ind w:right="227"/>
        <w:rPr>
          <w:szCs w:val="28"/>
        </w:rPr>
      </w:pPr>
      <w:r>
        <w:rPr>
          <w:szCs w:val="28"/>
        </w:rPr>
        <w:t>В п</w:t>
      </w:r>
      <w:r w:rsidR="00B05A93">
        <w:rPr>
          <w:szCs w:val="28"/>
        </w:rPr>
        <w:t>оле «</w:t>
      </w:r>
      <w:r w:rsidR="00503E51" w:rsidRPr="006E18AC">
        <w:rPr>
          <w:szCs w:val="28"/>
        </w:rPr>
        <w:t>Формат значений</w:t>
      </w:r>
      <w:r w:rsidR="00B05A93">
        <w:rPr>
          <w:szCs w:val="28"/>
        </w:rPr>
        <w:t xml:space="preserve">» </w:t>
      </w:r>
      <w:r w:rsidR="00B05A93" w:rsidRPr="006E18AC">
        <w:rPr>
          <w:szCs w:val="28"/>
        </w:rPr>
        <w:t>– выбрать из открывающегося списка</w:t>
      </w:r>
      <w:r w:rsidR="00B05A93">
        <w:rPr>
          <w:szCs w:val="28"/>
        </w:rPr>
        <w:t>,</w:t>
      </w:r>
      <w:r w:rsidR="00EF67DE">
        <w:rPr>
          <w:szCs w:val="28"/>
        </w:rPr>
        <w:t xml:space="preserve"> не может быть пустым,</w:t>
      </w:r>
      <w:r w:rsidR="00B05A93">
        <w:rPr>
          <w:szCs w:val="28"/>
        </w:rPr>
        <w:t xml:space="preserve"> список содержит:</w:t>
      </w:r>
    </w:p>
    <w:p w14:paraId="55BE2357" w14:textId="527FB7AA" w:rsidR="00B05A93" w:rsidRDefault="00B05A93" w:rsidP="00E83CEC">
      <w:pPr>
        <w:pStyle w:val="1"/>
        <w:numPr>
          <w:ilvl w:val="0"/>
          <w:numId w:val="28"/>
        </w:numPr>
        <w:ind w:left="2694"/>
        <w:rPr>
          <w:szCs w:val="28"/>
        </w:rPr>
      </w:pPr>
      <w:r w:rsidRPr="00B05A93">
        <w:rPr>
          <w:szCs w:val="28"/>
        </w:rPr>
        <w:t>Число</w:t>
      </w:r>
      <w:r w:rsidR="00EF67DE" w:rsidRPr="001303D1">
        <w:rPr>
          <w:szCs w:val="28"/>
        </w:rPr>
        <w:t>;</w:t>
      </w:r>
    </w:p>
    <w:p w14:paraId="6BA14A80" w14:textId="076F4391" w:rsidR="00B05A93" w:rsidRPr="00B05A93" w:rsidRDefault="00B05A93" w:rsidP="00E83CEC">
      <w:pPr>
        <w:pStyle w:val="1"/>
        <w:numPr>
          <w:ilvl w:val="0"/>
          <w:numId w:val="28"/>
        </w:numPr>
        <w:ind w:left="2694"/>
        <w:rPr>
          <w:szCs w:val="28"/>
        </w:rPr>
      </w:pPr>
      <w:r>
        <w:rPr>
          <w:szCs w:val="28"/>
        </w:rPr>
        <w:t xml:space="preserve">% </w:t>
      </w:r>
      <w:r w:rsidRPr="00B05A93">
        <w:rPr>
          <w:szCs w:val="28"/>
        </w:rPr>
        <w:t>от общего итога</w:t>
      </w:r>
      <w:r w:rsidR="00EF67DE" w:rsidRPr="001303D1">
        <w:rPr>
          <w:szCs w:val="28"/>
        </w:rPr>
        <w:t>;</w:t>
      </w:r>
    </w:p>
    <w:p w14:paraId="50785CD2" w14:textId="556B10C5" w:rsidR="00B05A93" w:rsidRDefault="00B05A93" w:rsidP="00E83CEC">
      <w:pPr>
        <w:pStyle w:val="1"/>
        <w:numPr>
          <w:ilvl w:val="0"/>
          <w:numId w:val="28"/>
        </w:numPr>
        <w:ind w:left="2694"/>
        <w:rPr>
          <w:szCs w:val="28"/>
        </w:rPr>
      </w:pPr>
      <w:r>
        <w:rPr>
          <w:szCs w:val="28"/>
        </w:rPr>
        <w:t>%</w:t>
      </w:r>
      <w:r w:rsidRPr="00B05A93">
        <w:rPr>
          <w:szCs w:val="28"/>
          <w:lang w:val="en-US"/>
        </w:rPr>
        <w:t xml:space="preserve"> </w:t>
      </w:r>
      <w:r w:rsidRPr="00B05A93">
        <w:rPr>
          <w:szCs w:val="28"/>
        </w:rPr>
        <w:t>от</w:t>
      </w:r>
      <w:r w:rsidRPr="00B05A93">
        <w:rPr>
          <w:szCs w:val="28"/>
          <w:lang w:val="en-US"/>
        </w:rPr>
        <w:t xml:space="preserve"> </w:t>
      </w:r>
      <w:r w:rsidRPr="00B05A93">
        <w:rPr>
          <w:szCs w:val="28"/>
        </w:rPr>
        <w:t>строки</w:t>
      </w:r>
      <w:r w:rsidR="00EF67DE" w:rsidRPr="001303D1">
        <w:rPr>
          <w:szCs w:val="28"/>
        </w:rPr>
        <w:t>;</w:t>
      </w:r>
    </w:p>
    <w:p w14:paraId="6F9A5DC5" w14:textId="0EB1C8A5" w:rsidR="00B05A93" w:rsidRPr="00B05A93" w:rsidRDefault="00B05A93" w:rsidP="00E83CEC">
      <w:pPr>
        <w:pStyle w:val="1"/>
        <w:numPr>
          <w:ilvl w:val="0"/>
          <w:numId w:val="28"/>
        </w:numPr>
        <w:ind w:left="2694"/>
        <w:rPr>
          <w:szCs w:val="28"/>
        </w:rPr>
      </w:pPr>
      <w:r>
        <w:rPr>
          <w:szCs w:val="28"/>
        </w:rPr>
        <w:t>%</w:t>
      </w:r>
      <w:r w:rsidRPr="00B05A93">
        <w:rPr>
          <w:szCs w:val="28"/>
          <w:lang w:val="en-US"/>
        </w:rPr>
        <w:t xml:space="preserve"> </w:t>
      </w:r>
      <w:r w:rsidRPr="00B05A93">
        <w:rPr>
          <w:szCs w:val="28"/>
        </w:rPr>
        <w:t>от</w:t>
      </w:r>
      <w:r w:rsidRPr="00B05A93">
        <w:rPr>
          <w:szCs w:val="28"/>
          <w:lang w:val="en-US"/>
        </w:rPr>
        <w:t xml:space="preserve"> </w:t>
      </w:r>
      <w:r w:rsidRPr="00B05A93">
        <w:rPr>
          <w:szCs w:val="28"/>
        </w:rPr>
        <w:t>колонки</w:t>
      </w:r>
      <w:r w:rsidR="00EF67DE" w:rsidRPr="001303D1">
        <w:rPr>
          <w:szCs w:val="28"/>
        </w:rPr>
        <w:t>;</w:t>
      </w:r>
    </w:p>
    <w:p w14:paraId="23FC2454" w14:textId="5CDFBF11" w:rsidR="00B05A93" w:rsidRDefault="00B05A93" w:rsidP="00E83CEC">
      <w:pPr>
        <w:pStyle w:val="1"/>
        <w:numPr>
          <w:ilvl w:val="0"/>
          <w:numId w:val="28"/>
        </w:numPr>
        <w:ind w:left="2694"/>
        <w:rPr>
          <w:szCs w:val="28"/>
        </w:rPr>
      </w:pPr>
      <w:r w:rsidRPr="00B05A93">
        <w:rPr>
          <w:szCs w:val="28"/>
        </w:rPr>
        <w:t>Разница с предыдущей строкой</w:t>
      </w:r>
      <w:r w:rsidR="00EF67DE" w:rsidRPr="001303D1">
        <w:rPr>
          <w:szCs w:val="28"/>
        </w:rPr>
        <w:t>;</w:t>
      </w:r>
    </w:p>
    <w:p w14:paraId="4087AC26" w14:textId="1DBC5398" w:rsidR="00B05A93" w:rsidRPr="00B05A93" w:rsidRDefault="00B05A93" w:rsidP="00E83CEC">
      <w:pPr>
        <w:pStyle w:val="1"/>
        <w:numPr>
          <w:ilvl w:val="0"/>
          <w:numId w:val="28"/>
        </w:numPr>
        <w:ind w:left="2694"/>
        <w:rPr>
          <w:szCs w:val="28"/>
        </w:rPr>
      </w:pPr>
      <w:r w:rsidRPr="00B05A93">
        <w:rPr>
          <w:szCs w:val="28"/>
        </w:rPr>
        <w:t>% от предыдущей строки</w:t>
      </w:r>
      <w:r w:rsidR="00EF67DE" w:rsidRPr="001303D1">
        <w:rPr>
          <w:szCs w:val="28"/>
        </w:rPr>
        <w:t>;</w:t>
      </w:r>
    </w:p>
    <w:p w14:paraId="1331735F" w14:textId="7DB4D780" w:rsidR="00B05A93" w:rsidRPr="00B05A93" w:rsidRDefault="00B05A93" w:rsidP="00E83CEC">
      <w:pPr>
        <w:pStyle w:val="1"/>
        <w:numPr>
          <w:ilvl w:val="0"/>
          <w:numId w:val="28"/>
        </w:numPr>
        <w:ind w:left="2694"/>
        <w:rPr>
          <w:szCs w:val="28"/>
          <w:lang w:val="en-US"/>
        </w:rPr>
      </w:pPr>
      <w:r w:rsidRPr="00B05A93">
        <w:rPr>
          <w:szCs w:val="28"/>
        </w:rPr>
        <w:t>Разница</w:t>
      </w:r>
      <w:r w:rsidRPr="00B05A93">
        <w:rPr>
          <w:szCs w:val="28"/>
          <w:lang w:val="en-US"/>
        </w:rPr>
        <w:t xml:space="preserve"> </w:t>
      </w:r>
      <w:r w:rsidRPr="00B05A93">
        <w:rPr>
          <w:szCs w:val="28"/>
        </w:rPr>
        <w:t>с</w:t>
      </w:r>
      <w:r w:rsidRPr="00B05A93">
        <w:rPr>
          <w:szCs w:val="28"/>
          <w:lang w:val="en-US"/>
        </w:rPr>
        <w:t xml:space="preserve"> </w:t>
      </w:r>
      <w:r w:rsidRPr="00B05A93">
        <w:rPr>
          <w:szCs w:val="28"/>
        </w:rPr>
        <w:t>предыдущей</w:t>
      </w:r>
      <w:r w:rsidRPr="00B05A93">
        <w:rPr>
          <w:szCs w:val="28"/>
          <w:lang w:val="en-US"/>
        </w:rPr>
        <w:t xml:space="preserve"> </w:t>
      </w:r>
      <w:r w:rsidRPr="00B05A93">
        <w:rPr>
          <w:szCs w:val="28"/>
        </w:rPr>
        <w:t>колонкой</w:t>
      </w:r>
      <w:r w:rsidR="00EF67DE" w:rsidRPr="001303D1">
        <w:rPr>
          <w:szCs w:val="28"/>
        </w:rPr>
        <w:t>;</w:t>
      </w:r>
    </w:p>
    <w:p w14:paraId="5814CCFC" w14:textId="550ABF82" w:rsidR="00B05A93" w:rsidRPr="00B05A93" w:rsidRDefault="00B05A93" w:rsidP="00E83CEC">
      <w:pPr>
        <w:pStyle w:val="1"/>
        <w:numPr>
          <w:ilvl w:val="0"/>
          <w:numId w:val="28"/>
        </w:numPr>
        <w:ind w:left="2694"/>
        <w:rPr>
          <w:szCs w:val="28"/>
          <w:lang w:val="en-US"/>
        </w:rPr>
      </w:pPr>
      <w:r w:rsidRPr="00B05A93">
        <w:rPr>
          <w:szCs w:val="28"/>
          <w:lang w:val="en-US"/>
        </w:rPr>
        <w:t xml:space="preserve">% </w:t>
      </w:r>
      <w:r w:rsidRPr="00B05A93">
        <w:rPr>
          <w:szCs w:val="28"/>
        </w:rPr>
        <w:t>от</w:t>
      </w:r>
      <w:r w:rsidRPr="00B05A93">
        <w:rPr>
          <w:szCs w:val="28"/>
          <w:lang w:val="en-US"/>
        </w:rPr>
        <w:t xml:space="preserve"> </w:t>
      </w:r>
      <w:r w:rsidRPr="00B05A93">
        <w:rPr>
          <w:szCs w:val="28"/>
        </w:rPr>
        <w:t>предыдущей</w:t>
      </w:r>
      <w:r w:rsidRPr="00B05A93">
        <w:rPr>
          <w:szCs w:val="28"/>
          <w:lang w:val="en-US"/>
        </w:rPr>
        <w:t xml:space="preserve"> </w:t>
      </w:r>
      <w:r w:rsidRPr="00B05A93">
        <w:rPr>
          <w:szCs w:val="28"/>
        </w:rPr>
        <w:t>колонки</w:t>
      </w:r>
      <w:r w:rsidR="00EF67DE" w:rsidRPr="001303D1">
        <w:rPr>
          <w:szCs w:val="28"/>
        </w:rPr>
        <w:t>;</w:t>
      </w:r>
    </w:p>
    <w:p w14:paraId="3108CF57" w14:textId="026AC4C1" w:rsidR="00B05A93" w:rsidRPr="00B05A93" w:rsidRDefault="00B05A93" w:rsidP="00E83CEC">
      <w:pPr>
        <w:pStyle w:val="1"/>
        <w:numPr>
          <w:ilvl w:val="0"/>
          <w:numId w:val="28"/>
        </w:numPr>
        <w:ind w:left="2694"/>
        <w:rPr>
          <w:szCs w:val="28"/>
        </w:rPr>
      </w:pPr>
      <w:r w:rsidRPr="00B05A93">
        <w:rPr>
          <w:szCs w:val="28"/>
        </w:rPr>
        <w:t>Нарастающий</w:t>
      </w:r>
      <w:r w:rsidRPr="00B05A93">
        <w:rPr>
          <w:szCs w:val="28"/>
          <w:lang w:val="en-US"/>
        </w:rPr>
        <w:t xml:space="preserve"> </w:t>
      </w:r>
      <w:r w:rsidRPr="00B05A93">
        <w:rPr>
          <w:szCs w:val="28"/>
        </w:rPr>
        <w:t>итог</w:t>
      </w:r>
      <w:r w:rsidRPr="00B05A93">
        <w:rPr>
          <w:szCs w:val="28"/>
          <w:lang w:val="en-US"/>
        </w:rPr>
        <w:t xml:space="preserve"> </w:t>
      </w:r>
      <w:r w:rsidRPr="00B05A93">
        <w:rPr>
          <w:szCs w:val="28"/>
        </w:rPr>
        <w:t>по</w:t>
      </w:r>
      <w:r w:rsidRPr="00B05A93">
        <w:rPr>
          <w:szCs w:val="28"/>
          <w:lang w:val="en-US"/>
        </w:rPr>
        <w:t xml:space="preserve"> </w:t>
      </w:r>
      <w:r w:rsidRPr="00B05A93">
        <w:rPr>
          <w:szCs w:val="28"/>
        </w:rPr>
        <w:t>строке</w:t>
      </w:r>
      <w:r w:rsidR="00EF67DE" w:rsidRPr="001303D1">
        <w:rPr>
          <w:szCs w:val="28"/>
        </w:rPr>
        <w:t>;</w:t>
      </w:r>
    </w:p>
    <w:p w14:paraId="4EA7E8E5" w14:textId="2B695190" w:rsidR="00B05A93" w:rsidRDefault="00B05A93" w:rsidP="00E83CEC">
      <w:pPr>
        <w:pStyle w:val="1"/>
        <w:numPr>
          <w:ilvl w:val="0"/>
          <w:numId w:val="28"/>
        </w:numPr>
        <w:ind w:left="2694"/>
        <w:rPr>
          <w:szCs w:val="28"/>
        </w:rPr>
      </w:pPr>
      <w:r w:rsidRPr="00B05A93">
        <w:rPr>
          <w:szCs w:val="28"/>
        </w:rPr>
        <w:t>Нарастающий</w:t>
      </w:r>
      <w:r w:rsidRPr="00B05A93">
        <w:rPr>
          <w:szCs w:val="28"/>
          <w:lang w:val="en-US"/>
        </w:rPr>
        <w:t xml:space="preserve"> </w:t>
      </w:r>
      <w:r w:rsidRPr="00B05A93">
        <w:rPr>
          <w:szCs w:val="28"/>
        </w:rPr>
        <w:t>итог</w:t>
      </w:r>
      <w:r w:rsidRPr="00B05A93">
        <w:rPr>
          <w:szCs w:val="28"/>
          <w:lang w:val="en-US"/>
        </w:rPr>
        <w:t xml:space="preserve"> </w:t>
      </w:r>
      <w:r w:rsidRPr="00B05A93">
        <w:rPr>
          <w:szCs w:val="28"/>
        </w:rPr>
        <w:t>по</w:t>
      </w:r>
      <w:r w:rsidRPr="00B05A93">
        <w:rPr>
          <w:szCs w:val="28"/>
          <w:lang w:val="en-US"/>
        </w:rPr>
        <w:t xml:space="preserve"> </w:t>
      </w:r>
      <w:r w:rsidRPr="00B05A93">
        <w:rPr>
          <w:szCs w:val="28"/>
        </w:rPr>
        <w:t>колонке</w:t>
      </w:r>
      <w:r w:rsidR="00EF67DE">
        <w:rPr>
          <w:szCs w:val="28"/>
        </w:rPr>
        <w:t>.</w:t>
      </w:r>
    </w:p>
    <w:p w14:paraId="35337026" w14:textId="5906DBE4" w:rsidR="00E83CEC" w:rsidRDefault="00C74633" w:rsidP="00E83CEC">
      <w:pPr>
        <w:pStyle w:val="1"/>
        <w:numPr>
          <w:ilvl w:val="0"/>
          <w:numId w:val="27"/>
        </w:numPr>
        <w:rPr>
          <w:szCs w:val="28"/>
        </w:rPr>
      </w:pPr>
      <w:r>
        <w:rPr>
          <w:szCs w:val="28"/>
        </w:rPr>
        <w:t>В п</w:t>
      </w:r>
      <w:r w:rsidR="00E83CEC" w:rsidRPr="00E83CEC">
        <w:rPr>
          <w:szCs w:val="28"/>
        </w:rPr>
        <w:t>оле «Выделить максимальное значение в таблице (Тепловая карта)» – выбрать из открывающегося списка, список содержит:</w:t>
      </w:r>
    </w:p>
    <w:p w14:paraId="268E1B82" w14:textId="77777777" w:rsidR="00E83CEC" w:rsidRDefault="00E83CEC" w:rsidP="00E83CEC">
      <w:pPr>
        <w:pStyle w:val="1"/>
        <w:keepNext/>
        <w:numPr>
          <w:ilvl w:val="0"/>
          <w:numId w:val="29"/>
        </w:numPr>
        <w:spacing w:before="60"/>
        <w:ind w:left="2694" w:right="227"/>
        <w:rPr>
          <w:szCs w:val="28"/>
        </w:rPr>
      </w:pPr>
      <w:r>
        <w:rPr>
          <w:szCs w:val="28"/>
        </w:rPr>
        <w:lastRenderedPageBreak/>
        <w:t>(отсутствует)</w:t>
      </w:r>
      <w:r w:rsidRPr="001303D1">
        <w:rPr>
          <w:szCs w:val="28"/>
        </w:rPr>
        <w:t>;</w:t>
      </w:r>
    </w:p>
    <w:p w14:paraId="34C1FEE7" w14:textId="77777777" w:rsidR="00E83CEC" w:rsidRDefault="00E83CEC" w:rsidP="00E83CEC">
      <w:pPr>
        <w:pStyle w:val="1"/>
        <w:keepNext/>
        <w:numPr>
          <w:ilvl w:val="0"/>
          <w:numId w:val="29"/>
        </w:numPr>
        <w:spacing w:before="60"/>
        <w:ind w:left="2694" w:right="227"/>
        <w:rPr>
          <w:szCs w:val="28"/>
        </w:rPr>
      </w:pPr>
      <w:r>
        <w:rPr>
          <w:szCs w:val="28"/>
        </w:rPr>
        <w:t>По таблице</w:t>
      </w:r>
      <w:r w:rsidRPr="001303D1">
        <w:rPr>
          <w:szCs w:val="28"/>
        </w:rPr>
        <w:t>;</w:t>
      </w:r>
    </w:p>
    <w:p w14:paraId="115CB1FF" w14:textId="77777777" w:rsidR="00E83CEC" w:rsidRDefault="00E83CEC" w:rsidP="00E83CEC">
      <w:pPr>
        <w:pStyle w:val="1"/>
        <w:keepNext/>
        <w:numPr>
          <w:ilvl w:val="0"/>
          <w:numId w:val="29"/>
        </w:numPr>
        <w:spacing w:before="60"/>
        <w:ind w:left="2694" w:right="227"/>
        <w:rPr>
          <w:szCs w:val="28"/>
        </w:rPr>
      </w:pPr>
      <w:r>
        <w:rPr>
          <w:szCs w:val="28"/>
        </w:rPr>
        <w:t>По строкам</w:t>
      </w:r>
      <w:r w:rsidRPr="001303D1">
        <w:rPr>
          <w:szCs w:val="28"/>
        </w:rPr>
        <w:t>;</w:t>
      </w:r>
    </w:p>
    <w:p w14:paraId="2C254174" w14:textId="77777777" w:rsidR="00E83CEC" w:rsidRDefault="00E83CEC" w:rsidP="00E83CEC">
      <w:pPr>
        <w:pStyle w:val="1"/>
        <w:keepNext/>
        <w:numPr>
          <w:ilvl w:val="0"/>
          <w:numId w:val="29"/>
        </w:numPr>
        <w:spacing w:before="60"/>
        <w:ind w:left="2694" w:right="227"/>
        <w:rPr>
          <w:szCs w:val="28"/>
        </w:rPr>
      </w:pPr>
      <w:r>
        <w:rPr>
          <w:szCs w:val="28"/>
        </w:rPr>
        <w:t>По колонкам.</w:t>
      </w:r>
    </w:p>
    <w:p w14:paraId="34DE2870" w14:textId="6B83CF60" w:rsidR="00E83CEC" w:rsidRPr="00E83CEC" w:rsidRDefault="00C74633" w:rsidP="00E83CEC">
      <w:pPr>
        <w:pStyle w:val="a7"/>
        <w:numPr>
          <w:ilvl w:val="0"/>
          <w:numId w:val="27"/>
        </w:numPr>
        <w:spacing w:line="360" w:lineRule="auto"/>
        <w:rPr>
          <w:sz w:val="28"/>
          <w:szCs w:val="28"/>
        </w:rPr>
      </w:pPr>
      <w:r>
        <w:rPr>
          <w:sz w:val="28"/>
          <w:szCs w:val="28"/>
        </w:rPr>
        <w:t>В п</w:t>
      </w:r>
      <w:r w:rsidR="00E83CEC" w:rsidRPr="00E83CEC">
        <w:rPr>
          <w:sz w:val="28"/>
          <w:szCs w:val="28"/>
        </w:rPr>
        <w:t>оле «Показать первые N записей» – отдельно для строк/колонок выбрать из открывающегося списка, список содержит:</w:t>
      </w:r>
    </w:p>
    <w:p w14:paraId="0756D86F" w14:textId="77777777" w:rsidR="00E83CEC" w:rsidRDefault="00E83CEC" w:rsidP="00E83CEC">
      <w:pPr>
        <w:pStyle w:val="1"/>
        <w:keepNext/>
        <w:numPr>
          <w:ilvl w:val="0"/>
          <w:numId w:val="30"/>
        </w:numPr>
        <w:spacing w:before="60"/>
        <w:ind w:left="2694" w:right="227"/>
        <w:rPr>
          <w:szCs w:val="28"/>
        </w:rPr>
      </w:pPr>
      <w:r>
        <w:rPr>
          <w:szCs w:val="28"/>
        </w:rPr>
        <w:t>(неограниченное количество)</w:t>
      </w:r>
    </w:p>
    <w:p w14:paraId="29B9DAD7" w14:textId="77777777" w:rsidR="00E83CEC" w:rsidRDefault="00E83CEC" w:rsidP="00E83CEC">
      <w:pPr>
        <w:pStyle w:val="1"/>
        <w:keepNext/>
        <w:numPr>
          <w:ilvl w:val="0"/>
          <w:numId w:val="30"/>
        </w:numPr>
        <w:spacing w:before="60"/>
        <w:ind w:left="2694" w:right="227"/>
        <w:rPr>
          <w:szCs w:val="28"/>
        </w:rPr>
      </w:pPr>
      <w:r>
        <w:rPr>
          <w:szCs w:val="28"/>
        </w:rPr>
        <w:t>Первые 5</w:t>
      </w:r>
      <w:r w:rsidRPr="001303D1">
        <w:rPr>
          <w:szCs w:val="28"/>
        </w:rPr>
        <w:t>;</w:t>
      </w:r>
    </w:p>
    <w:p w14:paraId="5A0D2CA4" w14:textId="77777777" w:rsidR="00E83CEC" w:rsidRDefault="00E83CEC" w:rsidP="00E83CEC">
      <w:pPr>
        <w:pStyle w:val="1"/>
        <w:keepNext/>
        <w:numPr>
          <w:ilvl w:val="0"/>
          <w:numId w:val="30"/>
        </w:numPr>
        <w:spacing w:before="60"/>
        <w:ind w:left="2694" w:right="227"/>
        <w:rPr>
          <w:szCs w:val="28"/>
        </w:rPr>
      </w:pPr>
      <w:r w:rsidRPr="001303D1">
        <w:rPr>
          <w:szCs w:val="28"/>
        </w:rPr>
        <w:t xml:space="preserve">Первые </w:t>
      </w:r>
      <w:r>
        <w:rPr>
          <w:szCs w:val="28"/>
        </w:rPr>
        <w:t>10</w:t>
      </w:r>
      <w:r w:rsidRPr="001303D1">
        <w:rPr>
          <w:szCs w:val="28"/>
        </w:rPr>
        <w:t>;</w:t>
      </w:r>
    </w:p>
    <w:p w14:paraId="467674CE" w14:textId="77777777" w:rsidR="00E83CEC" w:rsidRPr="001303D1" w:rsidRDefault="00E83CEC" w:rsidP="00E83CEC">
      <w:pPr>
        <w:pStyle w:val="1"/>
        <w:keepNext/>
        <w:numPr>
          <w:ilvl w:val="0"/>
          <w:numId w:val="30"/>
        </w:numPr>
        <w:spacing w:before="60"/>
        <w:ind w:left="2694" w:right="227"/>
        <w:rPr>
          <w:szCs w:val="28"/>
        </w:rPr>
      </w:pPr>
      <w:r w:rsidRPr="001303D1">
        <w:rPr>
          <w:szCs w:val="28"/>
        </w:rPr>
        <w:t>Первые 5</w:t>
      </w:r>
      <w:r>
        <w:rPr>
          <w:szCs w:val="28"/>
        </w:rPr>
        <w:t>0</w:t>
      </w:r>
      <w:r w:rsidRPr="001303D1">
        <w:rPr>
          <w:szCs w:val="28"/>
        </w:rPr>
        <w:t>;</w:t>
      </w:r>
    </w:p>
    <w:p w14:paraId="496BEBE3" w14:textId="77777777" w:rsidR="00E83CEC" w:rsidRDefault="00E83CEC" w:rsidP="00E83CEC">
      <w:pPr>
        <w:pStyle w:val="1"/>
        <w:keepNext/>
        <w:numPr>
          <w:ilvl w:val="0"/>
          <w:numId w:val="30"/>
        </w:numPr>
        <w:spacing w:before="60"/>
        <w:ind w:left="2694" w:right="227"/>
        <w:rPr>
          <w:szCs w:val="28"/>
        </w:rPr>
      </w:pPr>
      <w:r>
        <w:rPr>
          <w:szCs w:val="28"/>
        </w:rPr>
        <w:t>Первые 100</w:t>
      </w:r>
      <w:r w:rsidRPr="001303D1">
        <w:rPr>
          <w:szCs w:val="28"/>
        </w:rPr>
        <w:t>;</w:t>
      </w:r>
    </w:p>
    <w:p w14:paraId="4C453044" w14:textId="6811C2A2" w:rsidR="00E83CEC" w:rsidRPr="001303D1" w:rsidRDefault="00E83CEC" w:rsidP="00E83CEC">
      <w:pPr>
        <w:pStyle w:val="1"/>
        <w:keepNext/>
        <w:numPr>
          <w:ilvl w:val="0"/>
          <w:numId w:val="30"/>
        </w:numPr>
        <w:spacing w:before="60"/>
        <w:ind w:left="2694" w:right="227"/>
        <w:rPr>
          <w:szCs w:val="28"/>
        </w:rPr>
      </w:pPr>
      <w:r>
        <w:rPr>
          <w:szCs w:val="28"/>
        </w:rPr>
        <w:t xml:space="preserve">Первые 1000. </w:t>
      </w:r>
    </w:p>
    <w:p w14:paraId="7E0D96A0" w14:textId="0B0E3578" w:rsidR="00503E51" w:rsidRPr="00E83CEC" w:rsidRDefault="00C74633" w:rsidP="00E83CEC">
      <w:pPr>
        <w:pStyle w:val="1"/>
        <w:keepNext/>
        <w:numPr>
          <w:ilvl w:val="0"/>
          <w:numId w:val="27"/>
        </w:numPr>
        <w:spacing w:before="60"/>
        <w:ind w:right="227"/>
        <w:rPr>
          <w:szCs w:val="28"/>
        </w:rPr>
      </w:pPr>
      <w:bookmarkStart w:id="57" w:name="_Hlk191084267"/>
      <w:r>
        <w:rPr>
          <w:szCs w:val="28"/>
        </w:rPr>
        <w:t>В п</w:t>
      </w:r>
      <w:r w:rsidR="00B05A93" w:rsidRPr="00E83CEC">
        <w:rPr>
          <w:szCs w:val="28"/>
        </w:rPr>
        <w:t>оле «</w:t>
      </w:r>
      <w:r w:rsidR="00503E51" w:rsidRPr="00E83CEC">
        <w:rPr>
          <w:szCs w:val="28"/>
        </w:rPr>
        <w:t>Итоги</w:t>
      </w:r>
      <w:r w:rsidR="001303D1" w:rsidRPr="00E83CEC">
        <w:rPr>
          <w:szCs w:val="28"/>
        </w:rPr>
        <w:t>» - отметить нужное галочкой:</w:t>
      </w:r>
    </w:p>
    <w:p w14:paraId="6A586871" w14:textId="77777777" w:rsidR="00503E51" w:rsidRPr="006E18AC" w:rsidRDefault="00503E51" w:rsidP="00E83CEC">
      <w:pPr>
        <w:pStyle w:val="2"/>
        <w:numPr>
          <w:ilvl w:val="1"/>
          <w:numId w:val="31"/>
        </w:numPr>
        <w:spacing w:before="60" w:after="60"/>
        <w:ind w:left="2694" w:right="227"/>
        <w:rPr>
          <w:szCs w:val="28"/>
        </w:rPr>
      </w:pPr>
      <w:r w:rsidRPr="006E18AC">
        <w:rPr>
          <w:szCs w:val="28"/>
        </w:rPr>
        <w:t>Общие;</w:t>
      </w:r>
    </w:p>
    <w:p w14:paraId="5CAB9BAE" w14:textId="3CBA2250" w:rsidR="00503E51" w:rsidRPr="006E18AC" w:rsidRDefault="00503E51" w:rsidP="00E83CEC">
      <w:pPr>
        <w:pStyle w:val="2"/>
        <w:numPr>
          <w:ilvl w:val="1"/>
          <w:numId w:val="31"/>
        </w:numPr>
        <w:spacing w:before="60" w:after="60"/>
        <w:ind w:left="2694" w:right="227"/>
        <w:rPr>
          <w:szCs w:val="28"/>
        </w:rPr>
      </w:pPr>
      <w:r w:rsidRPr="006E18AC">
        <w:rPr>
          <w:szCs w:val="28"/>
        </w:rPr>
        <w:t>Колонка Итоги</w:t>
      </w:r>
      <w:r w:rsidR="00EF67DE">
        <w:rPr>
          <w:szCs w:val="28"/>
        </w:rPr>
        <w:t>;</w:t>
      </w:r>
    </w:p>
    <w:p w14:paraId="3E8039E1" w14:textId="77777777" w:rsidR="00503E51" w:rsidRDefault="00503E51" w:rsidP="00E83CEC">
      <w:pPr>
        <w:pStyle w:val="2"/>
        <w:numPr>
          <w:ilvl w:val="1"/>
          <w:numId w:val="31"/>
        </w:numPr>
        <w:spacing w:before="60" w:after="60"/>
        <w:ind w:left="2694" w:right="227"/>
        <w:rPr>
          <w:szCs w:val="28"/>
        </w:rPr>
      </w:pPr>
      <w:r w:rsidRPr="006E18AC">
        <w:rPr>
          <w:szCs w:val="28"/>
        </w:rPr>
        <w:t>Строка Итоги.</w:t>
      </w:r>
    </w:p>
    <w:p w14:paraId="013C3ECF" w14:textId="0AE2CF1A" w:rsidR="00E83CEC" w:rsidRDefault="00E83CEC" w:rsidP="00E83CEC">
      <w:pPr>
        <w:pStyle w:val="2"/>
        <w:numPr>
          <w:ilvl w:val="0"/>
          <w:numId w:val="0"/>
        </w:numPr>
        <w:spacing w:before="60" w:after="60"/>
        <w:ind w:left="1332" w:right="227" w:hanging="311"/>
        <w:rPr>
          <w:szCs w:val="28"/>
        </w:rPr>
      </w:pPr>
      <w:r>
        <w:rPr>
          <w:noProof/>
          <w14:ligatures w14:val="standardContextual"/>
        </w:rPr>
        <w:drawing>
          <wp:inline distT="0" distB="0" distL="0" distR="0" wp14:anchorId="3A2FDC42" wp14:editId="5E9BE009">
            <wp:extent cx="5304817" cy="2620370"/>
            <wp:effectExtent l="19050" t="19050" r="10160" b="27940"/>
            <wp:docPr id="639705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05823" name=""/>
                    <pic:cNvPicPr/>
                  </pic:nvPicPr>
                  <pic:blipFill>
                    <a:blip r:embed="rId38"/>
                    <a:stretch>
                      <a:fillRect/>
                    </a:stretch>
                  </pic:blipFill>
                  <pic:spPr>
                    <a:xfrm>
                      <a:off x="0" y="0"/>
                      <a:ext cx="5310174" cy="2623016"/>
                    </a:xfrm>
                    <a:prstGeom prst="rect">
                      <a:avLst/>
                    </a:prstGeom>
                    <a:ln w="3175">
                      <a:solidFill>
                        <a:schemeClr val="tx1"/>
                      </a:solidFill>
                    </a:ln>
                  </pic:spPr>
                </pic:pic>
              </a:graphicData>
            </a:graphic>
          </wp:inline>
        </w:drawing>
      </w:r>
    </w:p>
    <w:p w14:paraId="488EF990" w14:textId="427FF08E" w:rsidR="00E83CEC" w:rsidRPr="006E18AC" w:rsidRDefault="00E83CEC" w:rsidP="00E83CEC">
      <w:pPr>
        <w:pStyle w:val="2"/>
        <w:numPr>
          <w:ilvl w:val="0"/>
          <w:numId w:val="0"/>
        </w:numPr>
        <w:spacing w:before="60" w:after="60"/>
        <w:ind w:left="1332" w:right="227" w:hanging="311"/>
        <w:jc w:val="center"/>
        <w:rPr>
          <w:szCs w:val="28"/>
        </w:rPr>
      </w:pPr>
      <w:r>
        <w:rPr>
          <w:szCs w:val="28"/>
        </w:rPr>
        <w:t xml:space="preserve">Рисунок 19 - </w:t>
      </w:r>
      <w:r w:rsidRPr="006E18AC">
        <w:rPr>
          <w:szCs w:val="28"/>
        </w:rPr>
        <w:t>Вкладка «Настройки таблицы»</w:t>
      </w:r>
      <w:r>
        <w:rPr>
          <w:szCs w:val="28"/>
        </w:rPr>
        <w:t xml:space="preserve"> в Генераторе отчетов</w:t>
      </w:r>
    </w:p>
    <w:p w14:paraId="506D84E7" w14:textId="2C9FD92C" w:rsidR="00503E51" w:rsidRDefault="0053199E" w:rsidP="00AF7BE6">
      <w:pPr>
        <w:spacing w:line="360" w:lineRule="auto"/>
        <w:ind w:firstLine="567"/>
        <w:jc w:val="both"/>
        <w:rPr>
          <w:sz w:val="28"/>
          <w:szCs w:val="28"/>
        </w:rPr>
      </w:pPr>
      <w:r w:rsidRPr="0053199E">
        <w:rPr>
          <w:b/>
          <w:bCs/>
          <w:sz w:val="28"/>
          <w:szCs w:val="28"/>
        </w:rPr>
        <w:t>Шаг 3</w:t>
      </w:r>
      <w:proofErr w:type="gramStart"/>
      <w:r w:rsidRPr="0053199E">
        <w:rPr>
          <w:b/>
          <w:bCs/>
          <w:sz w:val="28"/>
          <w:szCs w:val="28"/>
        </w:rPr>
        <w:t>:</w:t>
      </w:r>
      <w:r>
        <w:rPr>
          <w:sz w:val="28"/>
          <w:szCs w:val="28"/>
        </w:rPr>
        <w:t xml:space="preserve"> П</w:t>
      </w:r>
      <w:r w:rsidRPr="006E18AC">
        <w:rPr>
          <w:sz w:val="28"/>
          <w:szCs w:val="28"/>
        </w:rPr>
        <w:t>осле</w:t>
      </w:r>
      <w:proofErr w:type="gramEnd"/>
      <w:r w:rsidR="00503E51" w:rsidRPr="006E18AC">
        <w:rPr>
          <w:sz w:val="28"/>
          <w:szCs w:val="28"/>
        </w:rPr>
        <w:t xml:space="preserve"> заполнения всех параметров во вкладках необходимо нажать кнопку «Применить». На экран будет выведен отчет (</w:t>
      </w:r>
      <w:r w:rsidR="006D320D">
        <w:rPr>
          <w:sz w:val="28"/>
          <w:szCs w:val="28"/>
        </w:rPr>
        <w:t xml:space="preserve">Рисунок </w:t>
      </w:r>
      <w:r w:rsidR="00AF7BE6">
        <w:rPr>
          <w:sz w:val="28"/>
          <w:szCs w:val="28"/>
        </w:rPr>
        <w:t>20</w:t>
      </w:r>
      <w:r w:rsidR="00503E51" w:rsidRPr="006E18AC">
        <w:rPr>
          <w:sz w:val="28"/>
          <w:szCs w:val="28"/>
        </w:rPr>
        <w:t>).</w:t>
      </w:r>
      <w:bookmarkEnd w:id="57"/>
      <w:r w:rsidR="0006055D">
        <w:rPr>
          <w:sz w:val="28"/>
          <w:szCs w:val="28"/>
        </w:rPr>
        <w:t xml:space="preserve"> Далее в</w:t>
      </w:r>
      <w:r w:rsidR="00AF7BE6">
        <w:rPr>
          <w:sz w:val="28"/>
          <w:szCs w:val="28"/>
        </w:rPr>
        <w:t xml:space="preserve"> поле «Построить графики»</w:t>
      </w:r>
      <w:r w:rsidR="008C185F">
        <w:rPr>
          <w:sz w:val="28"/>
          <w:szCs w:val="28"/>
        </w:rPr>
        <w:t xml:space="preserve"> по необходимости можно построить </w:t>
      </w:r>
      <w:r w:rsidR="008C185F">
        <w:rPr>
          <w:sz w:val="28"/>
          <w:szCs w:val="28"/>
        </w:rPr>
        <w:lastRenderedPageBreak/>
        <w:t>графики по отчету. Для этого</w:t>
      </w:r>
      <w:r w:rsidR="00AF7BE6">
        <w:rPr>
          <w:sz w:val="28"/>
          <w:szCs w:val="28"/>
        </w:rPr>
        <w:t xml:space="preserve"> </w:t>
      </w:r>
      <w:r w:rsidR="00AF7BE6" w:rsidRPr="00AF7BE6">
        <w:rPr>
          <w:sz w:val="28"/>
          <w:szCs w:val="28"/>
        </w:rPr>
        <w:t>выбрать</w:t>
      </w:r>
      <w:r w:rsidR="008C185F">
        <w:rPr>
          <w:sz w:val="28"/>
          <w:szCs w:val="28"/>
        </w:rPr>
        <w:t xml:space="preserve"> нужный тип графика</w:t>
      </w:r>
      <w:r w:rsidR="00AF7BE6" w:rsidRPr="00AF7BE6">
        <w:rPr>
          <w:sz w:val="28"/>
          <w:szCs w:val="28"/>
        </w:rPr>
        <w:t xml:space="preserve"> из открывающегося списка, список содержит:</w:t>
      </w:r>
      <w:r w:rsidR="00AF7BE6">
        <w:rPr>
          <w:sz w:val="28"/>
          <w:szCs w:val="28"/>
        </w:rPr>
        <w:t xml:space="preserve"> </w:t>
      </w:r>
    </w:p>
    <w:p w14:paraId="2D482EAA" w14:textId="2549C3B2"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Гистограмма</w:t>
      </w:r>
      <w:r w:rsidR="0006055D" w:rsidRPr="001303D1">
        <w:rPr>
          <w:szCs w:val="28"/>
        </w:rPr>
        <w:t>;</w:t>
      </w:r>
      <w:r w:rsidRPr="008C185F">
        <w:rPr>
          <w:sz w:val="28"/>
          <w:szCs w:val="28"/>
        </w:rPr>
        <w:t xml:space="preserve"> </w:t>
      </w:r>
    </w:p>
    <w:p w14:paraId="4532EFAC" w14:textId="02297793"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Гистограмма с накоплением</w:t>
      </w:r>
      <w:r w:rsidR="0006055D" w:rsidRPr="001303D1">
        <w:rPr>
          <w:szCs w:val="28"/>
        </w:rPr>
        <w:t>;</w:t>
      </w:r>
    </w:p>
    <w:p w14:paraId="4E217100" w14:textId="4E10A012"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Горизонтальная гистограмма</w:t>
      </w:r>
      <w:r w:rsidR="0006055D" w:rsidRPr="001303D1">
        <w:rPr>
          <w:szCs w:val="28"/>
        </w:rPr>
        <w:t>;</w:t>
      </w:r>
    </w:p>
    <w:p w14:paraId="73F8ECD5" w14:textId="28F10AC5"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Горизонтальная гистограмма с накоплением</w:t>
      </w:r>
      <w:r w:rsidR="0006055D" w:rsidRPr="001303D1">
        <w:rPr>
          <w:szCs w:val="28"/>
        </w:rPr>
        <w:t>;</w:t>
      </w:r>
      <w:r w:rsidRPr="008C185F">
        <w:rPr>
          <w:sz w:val="28"/>
          <w:szCs w:val="28"/>
        </w:rPr>
        <w:t xml:space="preserve"> </w:t>
      </w:r>
    </w:p>
    <w:p w14:paraId="2FA28D6F" w14:textId="1B23012E"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Линейный</w:t>
      </w:r>
      <w:r w:rsidRPr="008C185F">
        <w:rPr>
          <w:sz w:val="28"/>
          <w:szCs w:val="28"/>
          <w:lang w:val="en-US"/>
        </w:rPr>
        <w:t xml:space="preserve"> </w:t>
      </w:r>
      <w:r w:rsidRPr="008C185F">
        <w:rPr>
          <w:sz w:val="28"/>
          <w:szCs w:val="28"/>
        </w:rPr>
        <w:t>график</w:t>
      </w:r>
      <w:r w:rsidR="0006055D" w:rsidRPr="001303D1">
        <w:rPr>
          <w:szCs w:val="28"/>
        </w:rPr>
        <w:t>;</w:t>
      </w:r>
      <w:r w:rsidRPr="008C185F">
        <w:rPr>
          <w:sz w:val="28"/>
          <w:szCs w:val="28"/>
          <w:lang w:val="en-US"/>
        </w:rPr>
        <w:t xml:space="preserve"> </w:t>
      </w:r>
    </w:p>
    <w:p w14:paraId="38F619AB" w14:textId="6B75A40A"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Точечная</w:t>
      </w:r>
      <w:r w:rsidR="0006055D" w:rsidRPr="001303D1">
        <w:rPr>
          <w:szCs w:val="28"/>
        </w:rPr>
        <w:t>;</w:t>
      </w:r>
    </w:p>
    <w:p w14:paraId="7F303DA3" w14:textId="439CA513"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С областями</w:t>
      </w:r>
      <w:r w:rsidR="0006055D" w:rsidRPr="001303D1">
        <w:rPr>
          <w:szCs w:val="28"/>
        </w:rPr>
        <w:t>;</w:t>
      </w:r>
    </w:p>
    <w:p w14:paraId="6D285052" w14:textId="0D4FA5E9"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Круговая</w:t>
      </w:r>
      <w:r w:rsidR="0006055D" w:rsidRPr="001303D1">
        <w:rPr>
          <w:szCs w:val="28"/>
        </w:rPr>
        <w:t>;</w:t>
      </w:r>
    </w:p>
    <w:p w14:paraId="4C384B5B" w14:textId="0BDD064A" w:rsidR="008C185F" w:rsidRPr="008C185F" w:rsidRDefault="008C185F" w:rsidP="008C185F">
      <w:pPr>
        <w:pStyle w:val="a7"/>
        <w:numPr>
          <w:ilvl w:val="0"/>
          <w:numId w:val="32"/>
        </w:numPr>
        <w:spacing w:line="360" w:lineRule="auto"/>
        <w:ind w:left="2694"/>
        <w:jc w:val="both"/>
        <w:rPr>
          <w:sz w:val="28"/>
          <w:szCs w:val="28"/>
        </w:rPr>
      </w:pPr>
      <w:r w:rsidRPr="008C185F">
        <w:rPr>
          <w:sz w:val="28"/>
          <w:szCs w:val="28"/>
        </w:rPr>
        <w:t>Кольцевая</w:t>
      </w:r>
      <w:r w:rsidR="0006055D">
        <w:rPr>
          <w:sz w:val="28"/>
          <w:szCs w:val="28"/>
        </w:rPr>
        <w:t>.</w:t>
      </w:r>
    </w:p>
    <w:p w14:paraId="149070C8" w14:textId="77777777" w:rsidR="00503E51" w:rsidRPr="006E18AC" w:rsidRDefault="00503E51" w:rsidP="005D2BA9">
      <w:pPr>
        <w:pStyle w:val="af"/>
        <w:ind w:firstLine="567"/>
        <w:jc w:val="both"/>
        <w:rPr>
          <w:bCs w:val="0"/>
          <w:szCs w:val="28"/>
        </w:rPr>
      </w:pPr>
      <w:r w:rsidRPr="006E18AC">
        <w:rPr>
          <w:bCs w:val="0"/>
          <w:noProof/>
          <w:szCs w:val="28"/>
        </w:rPr>
        <w:drawing>
          <wp:inline distT="0" distB="0" distL="0" distR="0" wp14:anchorId="627EDA1E" wp14:editId="33BD06A1">
            <wp:extent cx="5593278" cy="4239491"/>
            <wp:effectExtent l="19050" t="19050" r="26670" b="2794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0611" cy="4245049"/>
                    </a:xfrm>
                    <a:prstGeom prst="rect">
                      <a:avLst/>
                    </a:prstGeom>
                    <a:ln w="3175">
                      <a:solidFill>
                        <a:schemeClr val="tx1"/>
                      </a:solidFill>
                    </a:ln>
                  </pic:spPr>
                </pic:pic>
              </a:graphicData>
            </a:graphic>
          </wp:inline>
        </w:drawing>
      </w:r>
    </w:p>
    <w:p w14:paraId="04435A7D" w14:textId="792AACE9" w:rsidR="00503E51" w:rsidRPr="006E18AC" w:rsidRDefault="00503E51" w:rsidP="005D2BA9">
      <w:pPr>
        <w:pStyle w:val="af"/>
        <w:ind w:firstLine="567"/>
        <w:rPr>
          <w:bCs w:val="0"/>
          <w:szCs w:val="28"/>
        </w:rPr>
      </w:pPr>
      <w:bookmarkStart w:id="58" w:name="_Ref25061979"/>
      <w:bookmarkStart w:id="59" w:name="_Ref469740085"/>
      <w:r w:rsidRPr="006E18AC">
        <w:rPr>
          <w:bCs w:val="0"/>
          <w:szCs w:val="28"/>
        </w:rPr>
        <w:t xml:space="preserve">Рисунок </w:t>
      </w:r>
      <w:bookmarkEnd w:id="58"/>
      <w:r w:rsidR="00AF7BE6">
        <w:rPr>
          <w:bCs w:val="0"/>
          <w:szCs w:val="28"/>
        </w:rPr>
        <w:t>20</w:t>
      </w:r>
      <w:r w:rsidRPr="006E18AC">
        <w:rPr>
          <w:bCs w:val="0"/>
          <w:szCs w:val="28"/>
        </w:rPr>
        <w:t xml:space="preserve"> –</w:t>
      </w:r>
      <w:r w:rsidR="006D320D">
        <w:rPr>
          <w:bCs w:val="0"/>
          <w:szCs w:val="28"/>
        </w:rPr>
        <w:t xml:space="preserve"> </w:t>
      </w:r>
      <w:r w:rsidRPr="006E18AC">
        <w:rPr>
          <w:bCs w:val="0"/>
          <w:szCs w:val="28"/>
        </w:rPr>
        <w:t>Пример Отчета</w:t>
      </w:r>
      <w:bookmarkEnd w:id="59"/>
      <w:r w:rsidR="006D320D">
        <w:rPr>
          <w:bCs w:val="0"/>
          <w:szCs w:val="28"/>
        </w:rPr>
        <w:t xml:space="preserve"> в Генераторе отчетов</w:t>
      </w:r>
    </w:p>
    <w:p w14:paraId="26F318DF" w14:textId="78968980" w:rsidR="00503E51" w:rsidRPr="006E18AC" w:rsidRDefault="00503E51" w:rsidP="005D2BA9">
      <w:pPr>
        <w:spacing w:line="360" w:lineRule="auto"/>
        <w:ind w:firstLine="567"/>
        <w:jc w:val="both"/>
        <w:rPr>
          <w:sz w:val="28"/>
          <w:szCs w:val="28"/>
        </w:rPr>
      </w:pPr>
      <w:r w:rsidRPr="006E18AC">
        <w:rPr>
          <w:sz w:val="28"/>
          <w:szCs w:val="28"/>
        </w:rPr>
        <w:t xml:space="preserve">Для сохранения отчета необходимо в </w:t>
      </w:r>
      <w:r w:rsidR="00A20257">
        <w:rPr>
          <w:sz w:val="28"/>
          <w:szCs w:val="28"/>
        </w:rPr>
        <w:t>поле</w:t>
      </w:r>
      <w:r w:rsidRPr="006E18AC">
        <w:rPr>
          <w:sz w:val="28"/>
          <w:szCs w:val="28"/>
        </w:rPr>
        <w:t xml:space="preserve"> «Наименование» указать </w:t>
      </w:r>
      <w:r w:rsidR="00A20257">
        <w:rPr>
          <w:sz w:val="28"/>
          <w:szCs w:val="28"/>
        </w:rPr>
        <w:t>наименование</w:t>
      </w:r>
      <w:r w:rsidRPr="006E18AC">
        <w:rPr>
          <w:sz w:val="28"/>
          <w:szCs w:val="28"/>
        </w:rPr>
        <w:t xml:space="preserve"> отчета и нажать кнопку «Сохранить»</w:t>
      </w:r>
      <w:r w:rsidR="006D320D">
        <w:rPr>
          <w:sz w:val="28"/>
          <w:szCs w:val="28"/>
        </w:rPr>
        <w:t xml:space="preserve"> (Рисунок </w:t>
      </w:r>
      <w:r w:rsidR="00A20257">
        <w:rPr>
          <w:sz w:val="28"/>
          <w:szCs w:val="28"/>
        </w:rPr>
        <w:t>2</w:t>
      </w:r>
      <w:r w:rsidR="006D320D">
        <w:rPr>
          <w:sz w:val="28"/>
          <w:szCs w:val="28"/>
        </w:rPr>
        <w:t>1)</w:t>
      </w:r>
    </w:p>
    <w:p w14:paraId="570DE3F9" w14:textId="77777777" w:rsidR="00503E51" w:rsidRPr="006E18AC" w:rsidRDefault="00503E51" w:rsidP="005724B4">
      <w:pPr>
        <w:pStyle w:val="af"/>
        <w:ind w:left="0" w:firstLine="567"/>
        <w:jc w:val="both"/>
        <w:rPr>
          <w:bCs w:val="0"/>
          <w:szCs w:val="28"/>
        </w:rPr>
      </w:pPr>
      <w:r w:rsidRPr="006E18AC">
        <w:rPr>
          <w:bCs w:val="0"/>
          <w:noProof/>
          <w:szCs w:val="28"/>
        </w:rPr>
        <w:lastRenderedPageBreak/>
        <w:drawing>
          <wp:inline distT="0" distB="0" distL="0" distR="0" wp14:anchorId="28C6072B" wp14:editId="4B18A17F">
            <wp:extent cx="5517516" cy="3645724"/>
            <wp:effectExtent l="19050" t="19050" r="26035" b="1206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4985" cy="3650659"/>
                    </a:xfrm>
                    <a:prstGeom prst="rect">
                      <a:avLst/>
                    </a:prstGeom>
                    <a:ln w="3175">
                      <a:solidFill>
                        <a:schemeClr val="tx1"/>
                      </a:solidFill>
                    </a:ln>
                  </pic:spPr>
                </pic:pic>
              </a:graphicData>
            </a:graphic>
          </wp:inline>
        </w:drawing>
      </w:r>
    </w:p>
    <w:p w14:paraId="4AEFB3CE" w14:textId="468A008D" w:rsidR="00503E51" w:rsidRPr="006E18AC" w:rsidRDefault="00503E51" w:rsidP="005D2BA9">
      <w:pPr>
        <w:pStyle w:val="af"/>
        <w:ind w:firstLine="567"/>
        <w:rPr>
          <w:bCs w:val="0"/>
          <w:szCs w:val="28"/>
        </w:rPr>
      </w:pPr>
      <w:r w:rsidRPr="006E18AC">
        <w:rPr>
          <w:bCs w:val="0"/>
          <w:szCs w:val="28"/>
        </w:rPr>
        <w:t xml:space="preserve">Рисунок </w:t>
      </w:r>
      <w:r w:rsidR="00A20257">
        <w:rPr>
          <w:bCs w:val="0"/>
          <w:szCs w:val="28"/>
        </w:rPr>
        <w:t>2</w:t>
      </w:r>
      <w:r w:rsidR="006D320D">
        <w:rPr>
          <w:bCs w:val="0"/>
          <w:szCs w:val="28"/>
        </w:rPr>
        <w:t>1</w:t>
      </w:r>
      <w:r w:rsidRPr="006E18AC">
        <w:rPr>
          <w:bCs w:val="0"/>
          <w:szCs w:val="28"/>
        </w:rPr>
        <w:t xml:space="preserve"> – Сохранение отчета</w:t>
      </w:r>
      <w:r w:rsidR="006D320D">
        <w:rPr>
          <w:bCs w:val="0"/>
          <w:szCs w:val="28"/>
        </w:rPr>
        <w:t xml:space="preserve"> в Генераторе отчетов</w:t>
      </w:r>
    </w:p>
    <w:p w14:paraId="68D1B256" w14:textId="03B242C4" w:rsidR="00503E51" w:rsidRPr="006E18AC" w:rsidRDefault="00503E51" w:rsidP="005D2BA9">
      <w:pPr>
        <w:spacing w:line="360" w:lineRule="auto"/>
        <w:ind w:firstLine="567"/>
        <w:jc w:val="both"/>
        <w:rPr>
          <w:sz w:val="28"/>
          <w:szCs w:val="28"/>
        </w:rPr>
      </w:pPr>
      <w:r w:rsidRPr="006E18AC">
        <w:rPr>
          <w:sz w:val="28"/>
          <w:szCs w:val="28"/>
        </w:rPr>
        <w:t xml:space="preserve">Сохраненный отчет </w:t>
      </w:r>
      <w:r w:rsidR="0006055D">
        <w:rPr>
          <w:sz w:val="28"/>
          <w:szCs w:val="28"/>
        </w:rPr>
        <w:t>будет отображаться в поле «</w:t>
      </w:r>
      <w:proofErr w:type="spellStart"/>
      <w:r w:rsidR="0006055D">
        <w:rPr>
          <w:sz w:val="28"/>
          <w:szCs w:val="28"/>
        </w:rPr>
        <w:t>Преднастроенные</w:t>
      </w:r>
      <w:proofErr w:type="spellEnd"/>
      <w:r w:rsidR="0006055D">
        <w:rPr>
          <w:sz w:val="28"/>
          <w:szCs w:val="28"/>
        </w:rPr>
        <w:t xml:space="preserve"> отчеты»</w:t>
      </w:r>
      <w:r w:rsidRPr="006E18AC">
        <w:rPr>
          <w:sz w:val="28"/>
          <w:szCs w:val="28"/>
        </w:rPr>
        <w:t xml:space="preserve"> (</w:t>
      </w:r>
      <w:r w:rsidRPr="006E18AC">
        <w:rPr>
          <w:sz w:val="28"/>
          <w:szCs w:val="28"/>
        </w:rPr>
        <w:fldChar w:fldCharType="begin"/>
      </w:r>
      <w:r w:rsidRPr="006E18AC">
        <w:rPr>
          <w:sz w:val="28"/>
          <w:szCs w:val="28"/>
        </w:rPr>
        <w:instrText xml:space="preserve"> REF _Ref64041450 \h  \* MERGEFORMAT </w:instrText>
      </w:r>
      <w:r w:rsidRPr="006E18AC">
        <w:rPr>
          <w:sz w:val="28"/>
          <w:szCs w:val="28"/>
        </w:rPr>
      </w:r>
      <w:r w:rsidRPr="006E18AC">
        <w:rPr>
          <w:sz w:val="28"/>
          <w:szCs w:val="28"/>
        </w:rPr>
        <w:fldChar w:fldCharType="separate"/>
      </w:r>
      <w:r w:rsidR="00FE42CE" w:rsidRPr="00FE42CE">
        <w:rPr>
          <w:sz w:val="28"/>
          <w:szCs w:val="28"/>
        </w:rPr>
        <w:t>Рисунок</w:t>
      </w:r>
      <w:r w:rsidR="00FE42CE" w:rsidRPr="006E18AC">
        <w:rPr>
          <w:szCs w:val="28"/>
        </w:rPr>
        <w:t xml:space="preserve"> </w:t>
      </w:r>
      <w:r w:rsidRPr="006E18AC">
        <w:rPr>
          <w:sz w:val="28"/>
          <w:szCs w:val="28"/>
        </w:rPr>
        <w:fldChar w:fldCharType="end"/>
      </w:r>
      <w:r w:rsidR="006D320D">
        <w:rPr>
          <w:sz w:val="28"/>
          <w:szCs w:val="28"/>
        </w:rPr>
        <w:t xml:space="preserve"> </w:t>
      </w:r>
      <w:r w:rsidR="0006055D">
        <w:rPr>
          <w:sz w:val="28"/>
          <w:szCs w:val="28"/>
        </w:rPr>
        <w:t>22</w:t>
      </w:r>
      <w:r w:rsidRPr="006E18AC">
        <w:rPr>
          <w:sz w:val="28"/>
          <w:szCs w:val="28"/>
        </w:rPr>
        <w:t>), а также выгрузить в MS Excel (</w:t>
      </w:r>
      <w:r w:rsidRPr="006E18AC">
        <w:rPr>
          <w:sz w:val="28"/>
          <w:szCs w:val="28"/>
        </w:rPr>
        <w:fldChar w:fldCharType="begin"/>
      </w:r>
      <w:r w:rsidRPr="006E18AC">
        <w:rPr>
          <w:sz w:val="28"/>
          <w:szCs w:val="28"/>
        </w:rPr>
        <w:instrText xml:space="preserve"> REF _Ref64041458 \h  \* MERGEFORMAT </w:instrText>
      </w:r>
      <w:r w:rsidRPr="006E18AC">
        <w:rPr>
          <w:sz w:val="28"/>
          <w:szCs w:val="28"/>
        </w:rPr>
      </w:r>
      <w:r w:rsidRPr="006E18AC">
        <w:rPr>
          <w:sz w:val="28"/>
          <w:szCs w:val="28"/>
        </w:rPr>
        <w:fldChar w:fldCharType="separate"/>
      </w:r>
      <w:r w:rsidR="00FE42CE" w:rsidRPr="00FE42CE">
        <w:rPr>
          <w:sz w:val="28"/>
          <w:szCs w:val="28"/>
        </w:rPr>
        <w:t xml:space="preserve">Рисунок </w:t>
      </w:r>
      <w:r w:rsidRPr="006E18AC">
        <w:rPr>
          <w:sz w:val="28"/>
          <w:szCs w:val="28"/>
        </w:rPr>
        <w:fldChar w:fldCharType="end"/>
      </w:r>
      <w:r w:rsidR="0006055D">
        <w:rPr>
          <w:sz w:val="28"/>
          <w:szCs w:val="28"/>
        </w:rPr>
        <w:t>23</w:t>
      </w:r>
      <w:r w:rsidRPr="006E18AC">
        <w:rPr>
          <w:sz w:val="28"/>
          <w:szCs w:val="28"/>
        </w:rPr>
        <w:t>).</w:t>
      </w:r>
    </w:p>
    <w:p w14:paraId="4FB3788A" w14:textId="77777777" w:rsidR="00503E51" w:rsidRPr="006E18AC" w:rsidRDefault="00503E51" w:rsidP="005724B4">
      <w:pPr>
        <w:pStyle w:val="af"/>
        <w:ind w:left="0" w:firstLine="567"/>
        <w:jc w:val="both"/>
        <w:rPr>
          <w:bCs w:val="0"/>
          <w:szCs w:val="28"/>
        </w:rPr>
      </w:pPr>
      <w:r w:rsidRPr="006E18AC">
        <w:rPr>
          <w:bCs w:val="0"/>
          <w:noProof/>
          <w:szCs w:val="28"/>
        </w:rPr>
        <w:drawing>
          <wp:inline distT="0" distB="0" distL="0" distR="0" wp14:anchorId="38BC1A29" wp14:editId="23EBD3AB">
            <wp:extent cx="5517515" cy="1446827"/>
            <wp:effectExtent l="19050" t="19050" r="26035" b="2032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40248" cy="1452788"/>
                    </a:xfrm>
                    <a:prstGeom prst="rect">
                      <a:avLst/>
                    </a:prstGeom>
                    <a:ln w="3175">
                      <a:solidFill>
                        <a:schemeClr val="tx1"/>
                      </a:solidFill>
                    </a:ln>
                  </pic:spPr>
                </pic:pic>
              </a:graphicData>
            </a:graphic>
          </wp:inline>
        </w:drawing>
      </w:r>
    </w:p>
    <w:p w14:paraId="3324242B" w14:textId="149C75EA" w:rsidR="00503E51" w:rsidRPr="006E18AC" w:rsidRDefault="00503E51" w:rsidP="005D2BA9">
      <w:pPr>
        <w:pStyle w:val="af"/>
        <w:ind w:firstLine="567"/>
        <w:jc w:val="both"/>
        <w:rPr>
          <w:bCs w:val="0"/>
          <w:szCs w:val="28"/>
        </w:rPr>
      </w:pPr>
      <w:bookmarkStart w:id="60" w:name="_Ref64041450"/>
      <w:r w:rsidRPr="006E18AC">
        <w:rPr>
          <w:bCs w:val="0"/>
          <w:szCs w:val="28"/>
        </w:rPr>
        <w:t xml:space="preserve">Рисунок </w:t>
      </w:r>
      <w:bookmarkEnd w:id="60"/>
      <w:r w:rsidR="0006055D">
        <w:rPr>
          <w:bCs w:val="0"/>
          <w:szCs w:val="28"/>
        </w:rPr>
        <w:t>22</w:t>
      </w:r>
      <w:r w:rsidRPr="006E18AC">
        <w:rPr>
          <w:bCs w:val="0"/>
          <w:szCs w:val="28"/>
        </w:rPr>
        <w:t xml:space="preserve"> – </w:t>
      </w:r>
      <w:r w:rsidR="0006055D">
        <w:rPr>
          <w:bCs w:val="0"/>
          <w:szCs w:val="28"/>
        </w:rPr>
        <w:t>Выбор</w:t>
      </w:r>
      <w:r w:rsidRPr="006E18AC">
        <w:rPr>
          <w:bCs w:val="0"/>
          <w:szCs w:val="28"/>
        </w:rPr>
        <w:t xml:space="preserve"> сохраненного отчета</w:t>
      </w:r>
      <w:r w:rsidR="006D320D">
        <w:rPr>
          <w:bCs w:val="0"/>
          <w:szCs w:val="28"/>
        </w:rPr>
        <w:t xml:space="preserve"> в Генераторе отчетов</w:t>
      </w:r>
    </w:p>
    <w:p w14:paraId="0C8C5DE4" w14:textId="77777777" w:rsidR="00503E51" w:rsidRPr="006E18AC" w:rsidRDefault="00503E51" w:rsidP="005724B4">
      <w:pPr>
        <w:keepNext/>
        <w:spacing w:line="360" w:lineRule="auto"/>
        <w:ind w:firstLine="567"/>
        <w:jc w:val="center"/>
        <w:rPr>
          <w:sz w:val="28"/>
          <w:szCs w:val="28"/>
        </w:rPr>
      </w:pPr>
      <w:r w:rsidRPr="006E18AC">
        <w:rPr>
          <w:noProof/>
          <w:sz w:val="28"/>
          <w:szCs w:val="28"/>
        </w:rPr>
        <w:drawing>
          <wp:inline distT="0" distB="0" distL="0" distR="0" wp14:anchorId="10D42E6F" wp14:editId="65F7E52D">
            <wp:extent cx="4333875" cy="1400175"/>
            <wp:effectExtent l="19050" t="19050" r="28575" b="2857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33875" cy="1400175"/>
                    </a:xfrm>
                    <a:prstGeom prst="rect">
                      <a:avLst/>
                    </a:prstGeom>
                    <a:ln w="3175">
                      <a:solidFill>
                        <a:schemeClr val="tx1"/>
                      </a:solidFill>
                    </a:ln>
                  </pic:spPr>
                </pic:pic>
              </a:graphicData>
            </a:graphic>
          </wp:inline>
        </w:drawing>
      </w:r>
    </w:p>
    <w:p w14:paraId="7FFAA640" w14:textId="45336A2B" w:rsidR="00503E51" w:rsidRDefault="00503E51" w:rsidP="005D2BA9">
      <w:pPr>
        <w:pStyle w:val="af"/>
        <w:ind w:firstLine="567"/>
        <w:jc w:val="both"/>
        <w:rPr>
          <w:bCs w:val="0"/>
          <w:szCs w:val="28"/>
        </w:rPr>
      </w:pPr>
      <w:bookmarkStart w:id="61" w:name="_Ref64041458"/>
      <w:bookmarkStart w:id="62" w:name="_Hlk194308191"/>
      <w:r w:rsidRPr="006E18AC">
        <w:rPr>
          <w:bCs w:val="0"/>
          <w:szCs w:val="28"/>
        </w:rPr>
        <w:t xml:space="preserve">Рисунок </w:t>
      </w:r>
      <w:bookmarkEnd w:id="61"/>
      <w:r w:rsidR="0006055D">
        <w:rPr>
          <w:bCs w:val="0"/>
          <w:szCs w:val="28"/>
        </w:rPr>
        <w:t>23</w:t>
      </w:r>
      <w:r w:rsidRPr="006E18AC">
        <w:rPr>
          <w:bCs w:val="0"/>
          <w:szCs w:val="28"/>
        </w:rPr>
        <w:t xml:space="preserve"> – Выгрузка отчета в MS Excel</w:t>
      </w:r>
      <w:r w:rsidR="006D320D">
        <w:rPr>
          <w:bCs w:val="0"/>
          <w:szCs w:val="28"/>
        </w:rPr>
        <w:t xml:space="preserve"> в Генераторе отчетов</w:t>
      </w:r>
    </w:p>
    <w:bookmarkEnd w:id="62"/>
    <w:p w14:paraId="1BD11C17" w14:textId="77777777" w:rsidR="00C97D53" w:rsidRDefault="003273F4" w:rsidP="003273F4">
      <w:pPr>
        <w:spacing w:line="360" w:lineRule="auto"/>
        <w:ind w:firstLine="567"/>
        <w:jc w:val="both"/>
        <w:rPr>
          <w:sz w:val="28"/>
          <w:szCs w:val="28"/>
        </w:rPr>
      </w:pPr>
      <w:r w:rsidRPr="003273F4">
        <w:rPr>
          <w:sz w:val="28"/>
          <w:szCs w:val="28"/>
        </w:rPr>
        <w:t>Для того</w:t>
      </w:r>
      <w:r>
        <w:rPr>
          <w:sz w:val="28"/>
          <w:szCs w:val="28"/>
        </w:rPr>
        <w:t>,</w:t>
      </w:r>
      <w:r w:rsidRPr="003273F4">
        <w:rPr>
          <w:sz w:val="28"/>
          <w:szCs w:val="28"/>
        </w:rPr>
        <w:t xml:space="preserve"> чтобы </w:t>
      </w:r>
      <w:r w:rsidR="00E31918">
        <w:rPr>
          <w:sz w:val="28"/>
          <w:szCs w:val="28"/>
        </w:rPr>
        <w:t xml:space="preserve">опубликовать </w:t>
      </w:r>
      <w:r w:rsidRPr="003273F4">
        <w:rPr>
          <w:sz w:val="28"/>
          <w:szCs w:val="28"/>
        </w:rPr>
        <w:t xml:space="preserve">отчет и он отображался в отдельном </w:t>
      </w:r>
      <w:r w:rsidRPr="003273F4">
        <w:rPr>
          <w:sz w:val="28"/>
          <w:szCs w:val="28"/>
        </w:rPr>
        <w:lastRenderedPageBreak/>
        <w:t>реестре «</w:t>
      </w:r>
      <w:proofErr w:type="spellStart"/>
      <w:r w:rsidRPr="003273F4">
        <w:rPr>
          <w:sz w:val="28"/>
          <w:szCs w:val="28"/>
        </w:rPr>
        <w:t>Преднастроенные</w:t>
      </w:r>
      <w:proofErr w:type="spellEnd"/>
      <w:r w:rsidRPr="003273F4">
        <w:rPr>
          <w:sz w:val="28"/>
          <w:szCs w:val="28"/>
        </w:rPr>
        <w:t xml:space="preserve"> отчеты», необходимо нажать на кнопку «Опубликовать»</w:t>
      </w:r>
      <w:r w:rsidR="0006055D">
        <w:rPr>
          <w:sz w:val="28"/>
          <w:szCs w:val="28"/>
        </w:rPr>
        <w:t xml:space="preserve"> (Рисунок 24).</w:t>
      </w:r>
    </w:p>
    <w:p w14:paraId="467CDE9A" w14:textId="09A39B35" w:rsidR="003273F4" w:rsidRDefault="00C97D53" w:rsidP="00C97D53">
      <w:pPr>
        <w:spacing w:line="360" w:lineRule="auto"/>
        <w:ind w:firstLine="567"/>
        <w:jc w:val="both"/>
        <w:rPr>
          <w:color w:val="FF0000"/>
          <w:sz w:val="28"/>
          <w:szCs w:val="28"/>
        </w:rPr>
      </w:pPr>
      <w:r>
        <w:rPr>
          <w:noProof/>
          <w14:ligatures w14:val="standardContextual"/>
        </w:rPr>
        <w:drawing>
          <wp:inline distT="0" distB="0" distL="0" distR="0" wp14:anchorId="58D63676" wp14:editId="56D6CDD7">
            <wp:extent cx="5086350" cy="2779958"/>
            <wp:effectExtent l="19050" t="19050" r="19050" b="20955"/>
            <wp:docPr id="1855584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84472" name=""/>
                    <pic:cNvPicPr/>
                  </pic:nvPicPr>
                  <pic:blipFill>
                    <a:blip r:embed="rId43"/>
                    <a:stretch>
                      <a:fillRect/>
                    </a:stretch>
                  </pic:blipFill>
                  <pic:spPr>
                    <a:xfrm>
                      <a:off x="0" y="0"/>
                      <a:ext cx="5091115" cy="2782563"/>
                    </a:xfrm>
                    <a:prstGeom prst="rect">
                      <a:avLst/>
                    </a:prstGeom>
                    <a:ln w="3175">
                      <a:solidFill>
                        <a:schemeClr val="tx1"/>
                      </a:solidFill>
                    </a:ln>
                  </pic:spPr>
                </pic:pic>
              </a:graphicData>
            </a:graphic>
          </wp:inline>
        </w:drawing>
      </w:r>
      <w:r w:rsidR="003273F4">
        <w:rPr>
          <w:sz w:val="28"/>
          <w:szCs w:val="28"/>
        </w:rPr>
        <w:t xml:space="preserve"> </w:t>
      </w:r>
    </w:p>
    <w:p w14:paraId="6EFB708B" w14:textId="6B5C417F" w:rsidR="00C97D53" w:rsidRDefault="00C97D53" w:rsidP="00C97D53">
      <w:pPr>
        <w:pStyle w:val="af"/>
        <w:ind w:firstLine="567"/>
        <w:rPr>
          <w:bCs w:val="0"/>
          <w:szCs w:val="28"/>
        </w:rPr>
      </w:pPr>
      <w:r w:rsidRPr="006E18AC">
        <w:rPr>
          <w:bCs w:val="0"/>
          <w:szCs w:val="28"/>
        </w:rPr>
        <w:t xml:space="preserve">Рисунок </w:t>
      </w:r>
      <w:r>
        <w:rPr>
          <w:bCs w:val="0"/>
          <w:szCs w:val="28"/>
        </w:rPr>
        <w:t>24</w:t>
      </w:r>
      <w:r w:rsidRPr="006E18AC">
        <w:rPr>
          <w:bCs w:val="0"/>
          <w:szCs w:val="28"/>
        </w:rPr>
        <w:t xml:space="preserve"> – </w:t>
      </w:r>
      <w:r>
        <w:rPr>
          <w:bCs w:val="0"/>
          <w:szCs w:val="28"/>
        </w:rPr>
        <w:t>Публикация</w:t>
      </w:r>
      <w:r w:rsidRPr="006E18AC">
        <w:rPr>
          <w:bCs w:val="0"/>
          <w:szCs w:val="28"/>
        </w:rPr>
        <w:t xml:space="preserve"> отчета </w:t>
      </w:r>
      <w:r>
        <w:rPr>
          <w:bCs w:val="0"/>
          <w:szCs w:val="28"/>
        </w:rPr>
        <w:t>в</w:t>
      </w:r>
      <w:r w:rsidRPr="00C97D53">
        <w:rPr>
          <w:szCs w:val="28"/>
        </w:rPr>
        <w:t xml:space="preserve"> </w:t>
      </w:r>
      <w:r w:rsidRPr="003273F4">
        <w:rPr>
          <w:szCs w:val="28"/>
        </w:rPr>
        <w:t>реестр «</w:t>
      </w:r>
      <w:proofErr w:type="spellStart"/>
      <w:r w:rsidRPr="003273F4">
        <w:rPr>
          <w:szCs w:val="28"/>
        </w:rPr>
        <w:t>Преднастроенные</w:t>
      </w:r>
      <w:proofErr w:type="spellEnd"/>
      <w:r w:rsidRPr="003273F4">
        <w:rPr>
          <w:szCs w:val="28"/>
        </w:rPr>
        <w:t xml:space="preserve"> отчеты»</w:t>
      </w:r>
      <w:r>
        <w:rPr>
          <w:szCs w:val="28"/>
        </w:rPr>
        <w:t xml:space="preserve"> </w:t>
      </w:r>
      <w:proofErr w:type="gramStart"/>
      <w:r>
        <w:rPr>
          <w:szCs w:val="28"/>
        </w:rPr>
        <w:t xml:space="preserve">в </w:t>
      </w:r>
      <w:r>
        <w:rPr>
          <w:bCs w:val="0"/>
          <w:szCs w:val="28"/>
        </w:rPr>
        <w:t xml:space="preserve"> Генераторе</w:t>
      </w:r>
      <w:proofErr w:type="gramEnd"/>
      <w:r>
        <w:rPr>
          <w:bCs w:val="0"/>
          <w:szCs w:val="28"/>
        </w:rPr>
        <w:t xml:space="preserve"> отчетов</w:t>
      </w:r>
    </w:p>
    <w:p w14:paraId="45A1AE02" w14:textId="230C37E2" w:rsidR="0006055D" w:rsidRPr="00613554" w:rsidRDefault="0006055D" w:rsidP="003273F4">
      <w:pPr>
        <w:spacing w:line="360" w:lineRule="auto"/>
        <w:ind w:firstLine="567"/>
        <w:jc w:val="both"/>
        <w:rPr>
          <w:color w:val="000000" w:themeColor="text1"/>
          <w:sz w:val="28"/>
          <w:szCs w:val="28"/>
        </w:rPr>
      </w:pPr>
      <w:r w:rsidRPr="00613554">
        <w:rPr>
          <w:color w:val="000000" w:themeColor="text1"/>
          <w:sz w:val="28"/>
          <w:szCs w:val="28"/>
        </w:rPr>
        <w:t>Пример создания отчета «Суммы договоров по типам и статусам»</w:t>
      </w:r>
      <w:r w:rsidR="00613554" w:rsidRPr="00613554">
        <w:rPr>
          <w:color w:val="000000" w:themeColor="text1"/>
          <w:sz w:val="28"/>
          <w:szCs w:val="28"/>
        </w:rPr>
        <w:t>:</w:t>
      </w:r>
    </w:p>
    <w:p w14:paraId="7AF60B32" w14:textId="2CD130DD" w:rsidR="00613554" w:rsidRDefault="00613554" w:rsidP="003273F4">
      <w:pPr>
        <w:spacing w:line="360" w:lineRule="auto"/>
        <w:ind w:firstLine="567"/>
        <w:jc w:val="both"/>
        <w:rPr>
          <w:sz w:val="28"/>
          <w:szCs w:val="28"/>
        </w:rPr>
      </w:pPr>
      <w:r w:rsidRPr="00613554">
        <w:rPr>
          <w:b/>
          <w:bCs/>
          <w:sz w:val="28"/>
          <w:szCs w:val="28"/>
        </w:rPr>
        <w:t>Шаг 1:</w:t>
      </w:r>
      <w:r>
        <w:rPr>
          <w:sz w:val="28"/>
          <w:szCs w:val="28"/>
        </w:rPr>
        <w:t xml:space="preserve"> </w:t>
      </w:r>
      <w:r w:rsidRPr="00655B5A">
        <w:rPr>
          <w:sz w:val="28"/>
          <w:szCs w:val="28"/>
        </w:rPr>
        <w:t xml:space="preserve">Во вкладке «Данные» указать (Рисунок </w:t>
      </w:r>
      <w:r>
        <w:rPr>
          <w:sz w:val="28"/>
          <w:szCs w:val="28"/>
        </w:rPr>
        <w:t>25</w:t>
      </w:r>
      <w:r w:rsidRPr="00655B5A">
        <w:rPr>
          <w:sz w:val="28"/>
          <w:szCs w:val="28"/>
        </w:rPr>
        <w:t>):</w:t>
      </w:r>
    </w:p>
    <w:p w14:paraId="3AFC0B10" w14:textId="4BD7CA91" w:rsidR="00613554" w:rsidRDefault="00613554" w:rsidP="00613554">
      <w:pPr>
        <w:pStyle w:val="a7"/>
        <w:numPr>
          <w:ilvl w:val="4"/>
          <w:numId w:val="6"/>
        </w:numPr>
        <w:spacing w:line="360" w:lineRule="auto"/>
        <w:ind w:left="1276"/>
        <w:jc w:val="both"/>
        <w:rPr>
          <w:sz w:val="28"/>
          <w:szCs w:val="28"/>
        </w:rPr>
      </w:pPr>
      <w:r>
        <w:rPr>
          <w:sz w:val="28"/>
          <w:szCs w:val="28"/>
        </w:rPr>
        <w:t>В поле «</w:t>
      </w:r>
      <w:proofErr w:type="spellStart"/>
      <w:r w:rsidRPr="0031010B">
        <w:rPr>
          <w:sz w:val="28"/>
          <w:szCs w:val="28"/>
        </w:rPr>
        <w:t>Преднастроенные</w:t>
      </w:r>
      <w:proofErr w:type="spellEnd"/>
      <w:r w:rsidRPr="0031010B">
        <w:rPr>
          <w:sz w:val="28"/>
          <w:szCs w:val="28"/>
        </w:rPr>
        <w:t xml:space="preserve"> отчеты</w:t>
      </w:r>
      <w:r>
        <w:rPr>
          <w:sz w:val="28"/>
          <w:szCs w:val="28"/>
        </w:rPr>
        <w:t>»</w:t>
      </w:r>
      <w:r w:rsidRPr="0031010B">
        <w:rPr>
          <w:sz w:val="28"/>
          <w:szCs w:val="28"/>
        </w:rPr>
        <w:t xml:space="preserve"> -</w:t>
      </w:r>
      <w:r>
        <w:rPr>
          <w:sz w:val="28"/>
          <w:szCs w:val="28"/>
        </w:rPr>
        <w:t xml:space="preserve"> пусто</w:t>
      </w:r>
      <w:r w:rsidR="009A62BF">
        <w:rPr>
          <w:sz w:val="28"/>
          <w:szCs w:val="28"/>
        </w:rPr>
        <w:t>.</w:t>
      </w:r>
    </w:p>
    <w:p w14:paraId="7A82B58C" w14:textId="3082E73B" w:rsidR="00613554" w:rsidRDefault="00613554" w:rsidP="00613554">
      <w:pPr>
        <w:pStyle w:val="a7"/>
        <w:numPr>
          <w:ilvl w:val="4"/>
          <w:numId w:val="6"/>
        </w:numPr>
        <w:spacing w:line="360" w:lineRule="auto"/>
        <w:ind w:left="1276"/>
        <w:jc w:val="both"/>
        <w:rPr>
          <w:sz w:val="28"/>
          <w:szCs w:val="28"/>
        </w:rPr>
      </w:pPr>
      <w:r>
        <w:rPr>
          <w:sz w:val="28"/>
          <w:szCs w:val="28"/>
        </w:rPr>
        <w:t>В поле «</w:t>
      </w:r>
      <w:r w:rsidRPr="0031010B">
        <w:rPr>
          <w:sz w:val="28"/>
          <w:szCs w:val="28"/>
        </w:rPr>
        <w:t>Источник данных</w:t>
      </w:r>
      <w:r>
        <w:rPr>
          <w:sz w:val="28"/>
          <w:szCs w:val="28"/>
        </w:rPr>
        <w:t>»</w:t>
      </w:r>
      <w:r w:rsidRPr="0031010B">
        <w:rPr>
          <w:sz w:val="28"/>
          <w:szCs w:val="28"/>
        </w:rPr>
        <w:t xml:space="preserve"> –</w:t>
      </w:r>
      <w:r>
        <w:rPr>
          <w:sz w:val="28"/>
          <w:szCs w:val="28"/>
        </w:rPr>
        <w:t xml:space="preserve"> выбрать ранее созданный источник данных «Договоры», т.к. в нем </w:t>
      </w:r>
      <w:r w:rsidR="009A62BF">
        <w:rPr>
          <w:sz w:val="28"/>
          <w:szCs w:val="28"/>
        </w:rPr>
        <w:t>настроены таблицы нужные для отчета.</w:t>
      </w:r>
    </w:p>
    <w:p w14:paraId="6D6274C2" w14:textId="329D199E" w:rsidR="00613554" w:rsidRDefault="00613554" w:rsidP="00613554">
      <w:pPr>
        <w:pStyle w:val="a7"/>
        <w:numPr>
          <w:ilvl w:val="4"/>
          <w:numId w:val="6"/>
        </w:numPr>
        <w:spacing w:line="360" w:lineRule="auto"/>
        <w:ind w:left="1276"/>
        <w:jc w:val="both"/>
        <w:rPr>
          <w:sz w:val="28"/>
          <w:szCs w:val="28"/>
        </w:rPr>
      </w:pPr>
      <w:r w:rsidRPr="00613554">
        <w:rPr>
          <w:sz w:val="28"/>
          <w:szCs w:val="28"/>
        </w:rPr>
        <w:t>В поле «Ст</w:t>
      </w:r>
      <w:r>
        <w:rPr>
          <w:sz w:val="28"/>
          <w:szCs w:val="28"/>
        </w:rPr>
        <w:t>олбцы</w:t>
      </w:r>
      <w:r w:rsidRPr="00613554">
        <w:rPr>
          <w:sz w:val="28"/>
          <w:szCs w:val="28"/>
        </w:rPr>
        <w:t>»</w:t>
      </w:r>
      <w:r>
        <w:rPr>
          <w:sz w:val="28"/>
          <w:szCs w:val="28"/>
        </w:rPr>
        <w:t xml:space="preserve"> - галочкой отметить значение </w:t>
      </w:r>
      <w:r w:rsidR="009A62BF">
        <w:rPr>
          <w:sz w:val="28"/>
          <w:szCs w:val="28"/>
        </w:rPr>
        <w:t xml:space="preserve">«Статус договора», т.к. в готовом отчете </w:t>
      </w:r>
      <w:r w:rsidR="00C74633">
        <w:rPr>
          <w:sz w:val="28"/>
          <w:szCs w:val="28"/>
        </w:rPr>
        <w:t>требуется отобразить статусы договоров в столбцах.</w:t>
      </w:r>
    </w:p>
    <w:p w14:paraId="0B9C9898" w14:textId="4730D588" w:rsidR="00613554" w:rsidRDefault="00613554" w:rsidP="00613554">
      <w:pPr>
        <w:pStyle w:val="a7"/>
        <w:numPr>
          <w:ilvl w:val="4"/>
          <w:numId w:val="6"/>
        </w:numPr>
        <w:spacing w:line="360" w:lineRule="auto"/>
        <w:ind w:left="1276"/>
        <w:jc w:val="both"/>
        <w:rPr>
          <w:sz w:val="28"/>
          <w:szCs w:val="28"/>
        </w:rPr>
      </w:pPr>
      <w:r w:rsidRPr="00613554">
        <w:rPr>
          <w:sz w:val="28"/>
          <w:szCs w:val="28"/>
        </w:rPr>
        <w:t>В поле «Строки»</w:t>
      </w:r>
      <w:r>
        <w:rPr>
          <w:sz w:val="28"/>
          <w:szCs w:val="28"/>
        </w:rPr>
        <w:t xml:space="preserve"> - галочкой отметить значение </w:t>
      </w:r>
      <w:r w:rsidR="009A62BF">
        <w:rPr>
          <w:sz w:val="28"/>
          <w:szCs w:val="28"/>
        </w:rPr>
        <w:t>«Тип договора»</w:t>
      </w:r>
      <w:r w:rsidR="00C74633">
        <w:rPr>
          <w:sz w:val="28"/>
          <w:szCs w:val="28"/>
        </w:rPr>
        <w:t>, т.к. в готовом отчете требуется отобразить типы договоров в строках.</w:t>
      </w:r>
    </w:p>
    <w:p w14:paraId="5669AD14" w14:textId="30D95E77" w:rsidR="00613554" w:rsidRDefault="009A62BF" w:rsidP="00613554">
      <w:pPr>
        <w:pStyle w:val="a7"/>
        <w:numPr>
          <w:ilvl w:val="4"/>
          <w:numId w:val="6"/>
        </w:numPr>
        <w:spacing w:line="360" w:lineRule="auto"/>
        <w:ind w:left="1276"/>
        <w:jc w:val="both"/>
        <w:rPr>
          <w:sz w:val="28"/>
          <w:szCs w:val="28"/>
        </w:rPr>
      </w:pPr>
      <w:r>
        <w:rPr>
          <w:sz w:val="28"/>
          <w:szCs w:val="28"/>
        </w:rPr>
        <w:t>В поле «</w:t>
      </w:r>
      <w:r w:rsidRPr="0031010B">
        <w:rPr>
          <w:sz w:val="28"/>
          <w:szCs w:val="28"/>
        </w:rPr>
        <w:t>Значения</w:t>
      </w:r>
      <w:r>
        <w:rPr>
          <w:sz w:val="28"/>
          <w:szCs w:val="28"/>
        </w:rPr>
        <w:t>» - галочкой отметить значения «Сумма» и «НДС»</w:t>
      </w:r>
      <w:r w:rsidR="00C74633">
        <w:rPr>
          <w:sz w:val="28"/>
          <w:szCs w:val="28"/>
        </w:rPr>
        <w:t>, т.к. в готовом отчете требуется отобразить общие суммы договоров, включая «НДС».</w:t>
      </w:r>
    </w:p>
    <w:p w14:paraId="5A253BBF" w14:textId="463B0025" w:rsidR="0053199E" w:rsidRDefault="0053199E" w:rsidP="0053199E">
      <w:pPr>
        <w:spacing w:line="360" w:lineRule="auto"/>
        <w:jc w:val="both"/>
        <w:rPr>
          <w:sz w:val="28"/>
          <w:szCs w:val="28"/>
        </w:rPr>
      </w:pPr>
      <w:r>
        <w:rPr>
          <w:noProof/>
          <w14:ligatures w14:val="standardContextual"/>
        </w:rPr>
        <w:lastRenderedPageBreak/>
        <w:drawing>
          <wp:inline distT="0" distB="0" distL="0" distR="0" wp14:anchorId="60816A73" wp14:editId="06907C29">
            <wp:extent cx="5940425" cy="4804410"/>
            <wp:effectExtent l="19050" t="19050" r="22225" b="15240"/>
            <wp:docPr id="1670159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59099" name=""/>
                    <pic:cNvPicPr/>
                  </pic:nvPicPr>
                  <pic:blipFill>
                    <a:blip r:embed="rId44"/>
                    <a:stretch>
                      <a:fillRect/>
                    </a:stretch>
                  </pic:blipFill>
                  <pic:spPr>
                    <a:xfrm>
                      <a:off x="0" y="0"/>
                      <a:ext cx="5940425" cy="4804410"/>
                    </a:xfrm>
                    <a:prstGeom prst="rect">
                      <a:avLst/>
                    </a:prstGeom>
                    <a:ln w="3175">
                      <a:solidFill>
                        <a:schemeClr val="tx1"/>
                      </a:solidFill>
                    </a:ln>
                  </pic:spPr>
                </pic:pic>
              </a:graphicData>
            </a:graphic>
          </wp:inline>
        </w:drawing>
      </w:r>
    </w:p>
    <w:p w14:paraId="1D7867A2" w14:textId="77777777" w:rsidR="0053199E" w:rsidRDefault="0053199E" w:rsidP="0053199E">
      <w:pPr>
        <w:spacing w:line="360" w:lineRule="auto"/>
        <w:jc w:val="center"/>
        <w:rPr>
          <w:color w:val="000000" w:themeColor="text1"/>
          <w:sz w:val="28"/>
          <w:szCs w:val="28"/>
        </w:rPr>
      </w:pPr>
      <w:r>
        <w:rPr>
          <w:sz w:val="28"/>
          <w:szCs w:val="28"/>
        </w:rPr>
        <w:t xml:space="preserve">Рисунок 25 – Заполнение вкладки «Данные» для отчета </w:t>
      </w:r>
      <w:r w:rsidRPr="00613554">
        <w:rPr>
          <w:color w:val="000000" w:themeColor="text1"/>
          <w:sz w:val="28"/>
          <w:szCs w:val="28"/>
        </w:rPr>
        <w:t>«Суммы договоров по типам и статусам»</w:t>
      </w:r>
    </w:p>
    <w:p w14:paraId="69A1A356" w14:textId="76E295EB" w:rsidR="00C74633" w:rsidRDefault="00C74633" w:rsidP="00C74633">
      <w:pPr>
        <w:spacing w:line="360" w:lineRule="auto"/>
        <w:ind w:left="567"/>
        <w:jc w:val="both"/>
        <w:rPr>
          <w:sz w:val="28"/>
          <w:szCs w:val="28"/>
        </w:rPr>
      </w:pPr>
      <w:r w:rsidRPr="00C74633">
        <w:rPr>
          <w:b/>
          <w:bCs/>
          <w:sz w:val="28"/>
          <w:szCs w:val="28"/>
        </w:rPr>
        <w:t>Шаг 2:</w:t>
      </w:r>
      <w:r w:rsidRPr="00C74633">
        <w:rPr>
          <w:sz w:val="28"/>
          <w:szCs w:val="28"/>
        </w:rPr>
        <w:t xml:space="preserve"> Во вкладке «Настройки таблицы» </w:t>
      </w:r>
      <w:r w:rsidR="0053199E">
        <w:rPr>
          <w:sz w:val="28"/>
          <w:szCs w:val="28"/>
        </w:rPr>
        <w:t>указать</w:t>
      </w:r>
      <w:r w:rsidRPr="00C74633">
        <w:rPr>
          <w:sz w:val="28"/>
          <w:szCs w:val="28"/>
        </w:rPr>
        <w:t xml:space="preserve"> (Рисунок </w:t>
      </w:r>
      <w:r>
        <w:rPr>
          <w:sz w:val="28"/>
          <w:szCs w:val="28"/>
        </w:rPr>
        <w:t>26</w:t>
      </w:r>
      <w:r w:rsidRPr="00C74633">
        <w:rPr>
          <w:sz w:val="28"/>
          <w:szCs w:val="28"/>
        </w:rPr>
        <w:t>):</w:t>
      </w:r>
    </w:p>
    <w:p w14:paraId="24529BF0" w14:textId="52B5D7B8" w:rsidR="00C74633" w:rsidRDefault="00C74633" w:rsidP="00C74633">
      <w:pPr>
        <w:pStyle w:val="a7"/>
        <w:numPr>
          <w:ilvl w:val="0"/>
          <w:numId w:val="33"/>
        </w:numPr>
        <w:spacing w:line="360" w:lineRule="auto"/>
        <w:jc w:val="both"/>
        <w:rPr>
          <w:sz w:val="28"/>
          <w:szCs w:val="28"/>
        </w:rPr>
      </w:pPr>
      <w:r w:rsidRPr="00C74633">
        <w:rPr>
          <w:sz w:val="28"/>
          <w:szCs w:val="28"/>
        </w:rPr>
        <w:t>В поле «Формат значений» – выбрать</w:t>
      </w:r>
      <w:r>
        <w:rPr>
          <w:sz w:val="28"/>
          <w:szCs w:val="28"/>
        </w:rPr>
        <w:t xml:space="preserve"> значение «Число», т.к. для отчета требуется анализ целых численных значений.</w:t>
      </w:r>
    </w:p>
    <w:p w14:paraId="1DFB6E56" w14:textId="426A1BD3" w:rsidR="00C74633" w:rsidRDefault="00C74633" w:rsidP="00C74633">
      <w:pPr>
        <w:pStyle w:val="a7"/>
        <w:numPr>
          <w:ilvl w:val="0"/>
          <w:numId w:val="33"/>
        </w:numPr>
        <w:spacing w:line="360" w:lineRule="auto"/>
        <w:jc w:val="both"/>
        <w:rPr>
          <w:sz w:val="28"/>
          <w:szCs w:val="28"/>
        </w:rPr>
      </w:pPr>
      <w:r w:rsidRPr="00C74633">
        <w:rPr>
          <w:sz w:val="28"/>
          <w:szCs w:val="28"/>
        </w:rPr>
        <w:t xml:space="preserve">В поле «Выделить максимальное значение в таблице (Тепловая карта)» – </w:t>
      </w:r>
      <w:r>
        <w:rPr>
          <w:sz w:val="28"/>
          <w:szCs w:val="28"/>
        </w:rPr>
        <w:t>не менять выбор и оставить значение «отсутствует».</w:t>
      </w:r>
    </w:p>
    <w:p w14:paraId="23F05D6E" w14:textId="1E6EBE78" w:rsidR="00C74633" w:rsidRDefault="00C74633" w:rsidP="00C74633">
      <w:pPr>
        <w:pStyle w:val="a7"/>
        <w:numPr>
          <w:ilvl w:val="0"/>
          <w:numId w:val="33"/>
        </w:numPr>
        <w:spacing w:line="360" w:lineRule="auto"/>
        <w:jc w:val="both"/>
        <w:rPr>
          <w:sz w:val="28"/>
          <w:szCs w:val="28"/>
        </w:rPr>
      </w:pPr>
      <w:r>
        <w:rPr>
          <w:sz w:val="28"/>
          <w:szCs w:val="28"/>
        </w:rPr>
        <w:t>В п</w:t>
      </w:r>
      <w:r w:rsidRPr="00E83CEC">
        <w:rPr>
          <w:sz w:val="28"/>
          <w:szCs w:val="28"/>
        </w:rPr>
        <w:t>оле «Показать первые N записей»</w:t>
      </w:r>
      <w:r>
        <w:rPr>
          <w:sz w:val="28"/>
          <w:szCs w:val="28"/>
        </w:rPr>
        <w:t xml:space="preserve"> </w:t>
      </w:r>
      <w:r w:rsidRPr="00C74633">
        <w:rPr>
          <w:sz w:val="28"/>
          <w:szCs w:val="28"/>
        </w:rPr>
        <w:t xml:space="preserve">– </w:t>
      </w:r>
      <w:r>
        <w:rPr>
          <w:sz w:val="28"/>
          <w:szCs w:val="28"/>
        </w:rPr>
        <w:t>не менять выбор и оставить значение «</w:t>
      </w:r>
      <w:r w:rsidR="0053199E" w:rsidRPr="0053199E">
        <w:rPr>
          <w:sz w:val="28"/>
          <w:szCs w:val="28"/>
        </w:rPr>
        <w:t>неограниченное количество</w:t>
      </w:r>
      <w:r>
        <w:rPr>
          <w:sz w:val="28"/>
          <w:szCs w:val="28"/>
        </w:rPr>
        <w:t>».</w:t>
      </w:r>
    </w:p>
    <w:p w14:paraId="0E05564C" w14:textId="681E02B2" w:rsidR="0053199E" w:rsidRDefault="0053199E" w:rsidP="0053199E">
      <w:pPr>
        <w:pStyle w:val="1"/>
        <w:keepNext/>
        <w:numPr>
          <w:ilvl w:val="0"/>
          <w:numId w:val="33"/>
        </w:numPr>
        <w:spacing w:before="60"/>
        <w:ind w:right="227"/>
        <w:rPr>
          <w:szCs w:val="28"/>
        </w:rPr>
      </w:pPr>
      <w:r>
        <w:rPr>
          <w:szCs w:val="28"/>
        </w:rPr>
        <w:lastRenderedPageBreak/>
        <w:t>В п</w:t>
      </w:r>
      <w:r w:rsidRPr="00E83CEC">
        <w:rPr>
          <w:szCs w:val="28"/>
        </w:rPr>
        <w:t>оле «Итоги» - отметить галочкой</w:t>
      </w:r>
      <w:r>
        <w:rPr>
          <w:szCs w:val="28"/>
        </w:rPr>
        <w:t xml:space="preserve"> «</w:t>
      </w:r>
      <w:r w:rsidRPr="0053199E">
        <w:rPr>
          <w:szCs w:val="28"/>
        </w:rPr>
        <w:t>Общие</w:t>
      </w:r>
      <w:r>
        <w:rPr>
          <w:szCs w:val="28"/>
        </w:rPr>
        <w:t>», «</w:t>
      </w:r>
      <w:r w:rsidRPr="0053199E">
        <w:rPr>
          <w:szCs w:val="28"/>
        </w:rPr>
        <w:t>Колонка Итоги</w:t>
      </w:r>
      <w:r>
        <w:rPr>
          <w:szCs w:val="28"/>
        </w:rPr>
        <w:t>» и «</w:t>
      </w:r>
      <w:r w:rsidRPr="0053199E">
        <w:rPr>
          <w:szCs w:val="28"/>
        </w:rPr>
        <w:t>Строка Итоги</w:t>
      </w:r>
      <w:r>
        <w:rPr>
          <w:szCs w:val="28"/>
        </w:rPr>
        <w:t>»</w:t>
      </w:r>
    </w:p>
    <w:p w14:paraId="13513C42" w14:textId="5FB35DF4" w:rsidR="0053199E" w:rsidRDefault="0053199E" w:rsidP="0053199E">
      <w:pPr>
        <w:pStyle w:val="1"/>
        <w:keepNext/>
        <w:numPr>
          <w:ilvl w:val="0"/>
          <w:numId w:val="0"/>
        </w:numPr>
        <w:spacing w:before="60"/>
        <w:ind w:right="227"/>
        <w:rPr>
          <w:szCs w:val="28"/>
        </w:rPr>
      </w:pPr>
      <w:r>
        <w:rPr>
          <w:noProof/>
          <w14:ligatures w14:val="standardContextual"/>
        </w:rPr>
        <w:drawing>
          <wp:inline distT="0" distB="0" distL="0" distR="0" wp14:anchorId="7F2839D8" wp14:editId="613C7920">
            <wp:extent cx="5940425" cy="2687955"/>
            <wp:effectExtent l="19050" t="19050" r="22225" b="17145"/>
            <wp:docPr id="1103603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03254" name=""/>
                    <pic:cNvPicPr/>
                  </pic:nvPicPr>
                  <pic:blipFill>
                    <a:blip r:embed="rId45"/>
                    <a:stretch>
                      <a:fillRect/>
                    </a:stretch>
                  </pic:blipFill>
                  <pic:spPr>
                    <a:xfrm>
                      <a:off x="0" y="0"/>
                      <a:ext cx="5940425" cy="2687955"/>
                    </a:xfrm>
                    <a:prstGeom prst="rect">
                      <a:avLst/>
                    </a:prstGeom>
                    <a:ln w="3175">
                      <a:solidFill>
                        <a:schemeClr val="tx1"/>
                      </a:solidFill>
                    </a:ln>
                  </pic:spPr>
                </pic:pic>
              </a:graphicData>
            </a:graphic>
          </wp:inline>
        </w:drawing>
      </w:r>
    </w:p>
    <w:p w14:paraId="553A08DD" w14:textId="1FD7C193" w:rsidR="0053199E" w:rsidRPr="0053199E" w:rsidRDefault="0053199E" w:rsidP="0053199E">
      <w:pPr>
        <w:spacing w:line="360" w:lineRule="auto"/>
        <w:jc w:val="center"/>
        <w:rPr>
          <w:color w:val="000000" w:themeColor="text1"/>
          <w:sz w:val="28"/>
          <w:szCs w:val="28"/>
        </w:rPr>
      </w:pPr>
      <w:r>
        <w:rPr>
          <w:sz w:val="28"/>
          <w:szCs w:val="28"/>
        </w:rPr>
        <w:t xml:space="preserve">Рисунок 26 – Заполнение вкладки «Настройки таблицы» для отчета </w:t>
      </w:r>
      <w:r w:rsidRPr="00613554">
        <w:rPr>
          <w:color w:val="000000" w:themeColor="text1"/>
          <w:sz w:val="28"/>
          <w:szCs w:val="28"/>
        </w:rPr>
        <w:t>«Суммы договоров по типам и статусам»</w:t>
      </w:r>
    </w:p>
    <w:p w14:paraId="442107B5" w14:textId="04E9E2F9" w:rsidR="0053199E" w:rsidRDefault="0053199E" w:rsidP="0053199E">
      <w:pPr>
        <w:pStyle w:val="1"/>
        <w:keepNext/>
        <w:numPr>
          <w:ilvl w:val="0"/>
          <w:numId w:val="0"/>
        </w:numPr>
        <w:spacing w:before="60"/>
        <w:ind w:left="1021" w:right="227" w:hanging="312"/>
        <w:rPr>
          <w:szCs w:val="28"/>
        </w:rPr>
      </w:pPr>
      <w:r w:rsidRPr="0053199E">
        <w:rPr>
          <w:b/>
          <w:bCs/>
          <w:szCs w:val="28"/>
        </w:rPr>
        <w:t>Шаг 3</w:t>
      </w:r>
      <w:proofErr w:type="gramStart"/>
      <w:r w:rsidRPr="0053199E">
        <w:rPr>
          <w:b/>
          <w:bCs/>
          <w:szCs w:val="28"/>
        </w:rPr>
        <w:t xml:space="preserve">: </w:t>
      </w:r>
      <w:r w:rsidRPr="0053199E">
        <w:rPr>
          <w:szCs w:val="28"/>
        </w:rPr>
        <w:t>Н</w:t>
      </w:r>
      <w:r w:rsidRPr="006E18AC">
        <w:rPr>
          <w:szCs w:val="28"/>
        </w:rPr>
        <w:t>ажать</w:t>
      </w:r>
      <w:proofErr w:type="gramEnd"/>
      <w:r w:rsidRPr="006E18AC">
        <w:rPr>
          <w:szCs w:val="28"/>
        </w:rPr>
        <w:t xml:space="preserve"> кнопку «Применить»</w:t>
      </w:r>
      <w:r w:rsidR="004B4617">
        <w:rPr>
          <w:szCs w:val="28"/>
        </w:rPr>
        <w:t xml:space="preserve"> (Рисунок 26)</w:t>
      </w:r>
      <w:r w:rsidRPr="006E18AC">
        <w:rPr>
          <w:szCs w:val="28"/>
        </w:rPr>
        <w:t>.</w:t>
      </w:r>
    </w:p>
    <w:p w14:paraId="0C33838E" w14:textId="49C3A5BD" w:rsidR="004B4617" w:rsidRPr="004B4617" w:rsidRDefault="004B4617" w:rsidP="004B4617">
      <w:pPr>
        <w:pStyle w:val="1"/>
        <w:keepNext/>
        <w:numPr>
          <w:ilvl w:val="0"/>
          <w:numId w:val="0"/>
        </w:numPr>
        <w:spacing w:before="60"/>
        <w:ind w:right="227" w:firstLine="567"/>
        <w:rPr>
          <w:szCs w:val="28"/>
        </w:rPr>
      </w:pPr>
      <w:r w:rsidRPr="004B4617">
        <w:rPr>
          <w:szCs w:val="28"/>
        </w:rPr>
        <w:t xml:space="preserve">По кнопке </w:t>
      </w:r>
      <w:r>
        <w:rPr>
          <w:szCs w:val="28"/>
        </w:rPr>
        <w:t>н</w:t>
      </w:r>
      <w:r w:rsidRPr="006E18AC">
        <w:rPr>
          <w:szCs w:val="28"/>
        </w:rPr>
        <w:t>а экран будет выведен отчет</w:t>
      </w:r>
      <w:r>
        <w:rPr>
          <w:szCs w:val="28"/>
        </w:rPr>
        <w:t xml:space="preserve"> </w:t>
      </w:r>
      <w:r w:rsidRPr="004B4617">
        <w:rPr>
          <w:szCs w:val="28"/>
        </w:rPr>
        <w:t>«Суммы договоров по типам и статусам»</w:t>
      </w:r>
      <w:r w:rsidRPr="006E18AC">
        <w:rPr>
          <w:szCs w:val="28"/>
        </w:rPr>
        <w:t xml:space="preserve"> (</w:t>
      </w:r>
      <w:r>
        <w:rPr>
          <w:szCs w:val="28"/>
        </w:rPr>
        <w:t>Рисунок 27</w:t>
      </w:r>
      <w:r w:rsidRPr="006E18AC">
        <w:rPr>
          <w:szCs w:val="28"/>
        </w:rPr>
        <w:t>).</w:t>
      </w:r>
      <w:r w:rsidR="00194375">
        <w:rPr>
          <w:szCs w:val="28"/>
        </w:rPr>
        <w:t xml:space="preserve"> В отчете отображены итоговые суммы и НДС </w:t>
      </w:r>
      <w:proofErr w:type="gramStart"/>
      <w:r w:rsidR="00194375">
        <w:rPr>
          <w:szCs w:val="28"/>
        </w:rPr>
        <w:t>договоров  в</w:t>
      </w:r>
      <w:proofErr w:type="gramEnd"/>
      <w:r w:rsidR="00194375">
        <w:rPr>
          <w:szCs w:val="28"/>
        </w:rPr>
        <w:t xml:space="preserve"> разрезе статусов в столбцах, итоговые суммы и НДС договоров в разрезе типов в строках.</w:t>
      </w:r>
    </w:p>
    <w:p w14:paraId="5B121E0C" w14:textId="239EEE18" w:rsidR="0053199E" w:rsidRDefault="0053199E" w:rsidP="004B4617">
      <w:pPr>
        <w:pStyle w:val="1"/>
        <w:keepNext/>
        <w:numPr>
          <w:ilvl w:val="0"/>
          <w:numId w:val="0"/>
        </w:numPr>
        <w:spacing w:before="60"/>
        <w:ind w:right="227"/>
        <w:jc w:val="left"/>
        <w:rPr>
          <w:b/>
          <w:bCs/>
          <w:szCs w:val="28"/>
        </w:rPr>
      </w:pPr>
      <w:r>
        <w:rPr>
          <w:noProof/>
          <w14:ligatures w14:val="standardContextual"/>
        </w:rPr>
        <w:drawing>
          <wp:inline distT="0" distB="0" distL="0" distR="0" wp14:anchorId="2320C951" wp14:editId="277DEEE8">
            <wp:extent cx="6022427" cy="2407040"/>
            <wp:effectExtent l="19050" t="19050" r="16510" b="12700"/>
            <wp:docPr id="615002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02832" name=""/>
                    <pic:cNvPicPr/>
                  </pic:nvPicPr>
                  <pic:blipFill>
                    <a:blip r:embed="rId46"/>
                    <a:stretch>
                      <a:fillRect/>
                    </a:stretch>
                  </pic:blipFill>
                  <pic:spPr>
                    <a:xfrm>
                      <a:off x="0" y="0"/>
                      <a:ext cx="6044298" cy="2415781"/>
                    </a:xfrm>
                    <a:prstGeom prst="rect">
                      <a:avLst/>
                    </a:prstGeom>
                    <a:ln w="3175">
                      <a:solidFill>
                        <a:schemeClr val="tx1"/>
                      </a:solidFill>
                    </a:ln>
                  </pic:spPr>
                </pic:pic>
              </a:graphicData>
            </a:graphic>
          </wp:inline>
        </w:drawing>
      </w:r>
    </w:p>
    <w:p w14:paraId="392E69FB" w14:textId="796C7DF8" w:rsidR="004B4617" w:rsidRPr="006E18AC" w:rsidRDefault="004B4617" w:rsidP="004B4617">
      <w:pPr>
        <w:pStyle w:val="af"/>
        <w:ind w:firstLine="567"/>
        <w:rPr>
          <w:bCs w:val="0"/>
          <w:szCs w:val="28"/>
        </w:rPr>
      </w:pPr>
      <w:r w:rsidRPr="006E18AC">
        <w:rPr>
          <w:bCs w:val="0"/>
          <w:szCs w:val="28"/>
        </w:rPr>
        <w:t xml:space="preserve">Рисунок </w:t>
      </w:r>
      <w:r>
        <w:rPr>
          <w:bCs w:val="0"/>
          <w:szCs w:val="28"/>
        </w:rPr>
        <w:t>27</w:t>
      </w:r>
      <w:r w:rsidRPr="006E18AC">
        <w:rPr>
          <w:bCs w:val="0"/>
          <w:szCs w:val="28"/>
        </w:rPr>
        <w:t xml:space="preserve"> –</w:t>
      </w:r>
      <w:r>
        <w:rPr>
          <w:bCs w:val="0"/>
          <w:szCs w:val="28"/>
        </w:rPr>
        <w:t xml:space="preserve"> </w:t>
      </w:r>
      <w:r w:rsidRPr="006E18AC">
        <w:rPr>
          <w:bCs w:val="0"/>
          <w:szCs w:val="28"/>
        </w:rPr>
        <w:t xml:space="preserve">Пример </w:t>
      </w:r>
      <w:r>
        <w:rPr>
          <w:bCs w:val="0"/>
          <w:szCs w:val="28"/>
        </w:rPr>
        <w:t>о</w:t>
      </w:r>
      <w:r w:rsidRPr="006E18AC">
        <w:rPr>
          <w:bCs w:val="0"/>
          <w:szCs w:val="28"/>
        </w:rPr>
        <w:t>тчета</w:t>
      </w:r>
      <w:r>
        <w:rPr>
          <w:bCs w:val="0"/>
          <w:szCs w:val="28"/>
        </w:rPr>
        <w:t xml:space="preserve"> </w:t>
      </w:r>
      <w:r w:rsidRPr="004B4617">
        <w:rPr>
          <w:szCs w:val="28"/>
        </w:rPr>
        <w:t>«Суммы договоров по типам и статусам»</w:t>
      </w:r>
      <w:r w:rsidRPr="006E18AC">
        <w:rPr>
          <w:szCs w:val="28"/>
        </w:rPr>
        <w:t xml:space="preserve"> </w:t>
      </w:r>
      <w:r>
        <w:rPr>
          <w:bCs w:val="0"/>
          <w:szCs w:val="28"/>
        </w:rPr>
        <w:t>в Генераторе отчетов</w:t>
      </w:r>
    </w:p>
    <w:p w14:paraId="2EE0F014" w14:textId="23DDA56F" w:rsidR="004B4617" w:rsidRDefault="008379EC" w:rsidP="008379EC">
      <w:pPr>
        <w:pStyle w:val="1"/>
        <w:keepNext/>
        <w:numPr>
          <w:ilvl w:val="0"/>
          <w:numId w:val="0"/>
        </w:numPr>
        <w:spacing w:before="60"/>
        <w:ind w:right="227" w:firstLine="567"/>
        <w:jc w:val="left"/>
        <w:rPr>
          <w:szCs w:val="28"/>
        </w:rPr>
      </w:pPr>
      <w:r w:rsidRPr="008379EC">
        <w:rPr>
          <w:szCs w:val="28"/>
        </w:rPr>
        <w:lastRenderedPageBreak/>
        <w:t>В поле «Наименование» вводим «</w:t>
      </w:r>
      <w:r w:rsidRPr="004B4617">
        <w:rPr>
          <w:szCs w:val="28"/>
        </w:rPr>
        <w:t>Суммы договоров по типам и статусам»</w:t>
      </w:r>
      <w:r>
        <w:rPr>
          <w:szCs w:val="28"/>
        </w:rPr>
        <w:t xml:space="preserve"> и нажимаем кнопку «Сохранить» (Рисунок 28).</w:t>
      </w:r>
    </w:p>
    <w:p w14:paraId="38627FF6" w14:textId="705C9C4E" w:rsidR="008379EC" w:rsidRPr="0053199E" w:rsidRDefault="008379EC" w:rsidP="008379EC">
      <w:pPr>
        <w:pStyle w:val="1"/>
        <w:keepNext/>
        <w:numPr>
          <w:ilvl w:val="0"/>
          <w:numId w:val="0"/>
        </w:numPr>
        <w:spacing w:before="60"/>
        <w:ind w:right="227" w:firstLine="567"/>
        <w:jc w:val="center"/>
        <w:rPr>
          <w:b/>
          <w:bCs/>
          <w:szCs w:val="28"/>
        </w:rPr>
      </w:pPr>
      <w:r>
        <w:rPr>
          <w:noProof/>
          <w14:ligatures w14:val="standardContextual"/>
        </w:rPr>
        <w:drawing>
          <wp:inline distT="0" distB="0" distL="0" distR="0" wp14:anchorId="2BE55E57" wp14:editId="26451478">
            <wp:extent cx="4572000" cy="1791730"/>
            <wp:effectExtent l="19050" t="19050" r="19050" b="18415"/>
            <wp:docPr id="1121960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60379" name=""/>
                    <pic:cNvPicPr/>
                  </pic:nvPicPr>
                  <pic:blipFill>
                    <a:blip r:embed="rId47"/>
                    <a:stretch>
                      <a:fillRect/>
                    </a:stretch>
                  </pic:blipFill>
                  <pic:spPr>
                    <a:xfrm>
                      <a:off x="0" y="0"/>
                      <a:ext cx="4583564" cy="1796262"/>
                    </a:xfrm>
                    <a:prstGeom prst="rect">
                      <a:avLst/>
                    </a:prstGeom>
                    <a:ln w="3175">
                      <a:solidFill>
                        <a:schemeClr val="tx1"/>
                      </a:solidFill>
                    </a:ln>
                  </pic:spPr>
                </pic:pic>
              </a:graphicData>
            </a:graphic>
          </wp:inline>
        </w:drawing>
      </w:r>
    </w:p>
    <w:p w14:paraId="651A3E8D" w14:textId="38128FFE" w:rsidR="00C74633" w:rsidRDefault="008379EC" w:rsidP="008379EC">
      <w:pPr>
        <w:pStyle w:val="af"/>
        <w:ind w:firstLine="567"/>
        <w:rPr>
          <w:bCs w:val="0"/>
          <w:szCs w:val="28"/>
        </w:rPr>
      </w:pPr>
      <w:r w:rsidRPr="006E18AC">
        <w:rPr>
          <w:bCs w:val="0"/>
          <w:szCs w:val="28"/>
        </w:rPr>
        <w:t xml:space="preserve">Рисунок </w:t>
      </w:r>
      <w:r>
        <w:rPr>
          <w:bCs w:val="0"/>
          <w:szCs w:val="28"/>
        </w:rPr>
        <w:t>28</w:t>
      </w:r>
      <w:r w:rsidRPr="006E18AC">
        <w:rPr>
          <w:bCs w:val="0"/>
          <w:szCs w:val="28"/>
        </w:rPr>
        <w:t xml:space="preserve"> – Сохранение отчета</w:t>
      </w:r>
      <w:r>
        <w:rPr>
          <w:bCs w:val="0"/>
          <w:szCs w:val="28"/>
        </w:rPr>
        <w:t xml:space="preserve"> </w:t>
      </w:r>
      <w:r w:rsidRPr="004B4617">
        <w:rPr>
          <w:szCs w:val="28"/>
        </w:rPr>
        <w:t>Суммы договоров по типам и статусам»</w:t>
      </w:r>
      <w:r>
        <w:rPr>
          <w:szCs w:val="28"/>
        </w:rPr>
        <w:t xml:space="preserve"> </w:t>
      </w:r>
      <w:r>
        <w:rPr>
          <w:bCs w:val="0"/>
          <w:szCs w:val="28"/>
        </w:rPr>
        <w:t>в Генераторе отчетов</w:t>
      </w:r>
    </w:p>
    <w:p w14:paraId="0163DF35" w14:textId="3F17BEF9" w:rsidR="0098410E" w:rsidRDefault="0098410E">
      <w:pPr>
        <w:pStyle w:val="20"/>
        <w:numPr>
          <w:ilvl w:val="1"/>
          <w:numId w:val="3"/>
        </w:numPr>
        <w:spacing w:line="360" w:lineRule="auto"/>
        <w:rPr>
          <w:rFonts w:ascii="Times New Roman" w:hAnsi="Times New Roman" w:cs="Times New Roman"/>
          <w:b/>
          <w:bCs/>
          <w:color w:val="auto"/>
          <w:sz w:val="28"/>
          <w:szCs w:val="28"/>
        </w:rPr>
      </w:pPr>
      <w:bookmarkStart w:id="63" w:name="_Toc194308474"/>
      <w:proofErr w:type="spellStart"/>
      <w:r w:rsidRPr="0098410E">
        <w:rPr>
          <w:rFonts w:ascii="Times New Roman" w:hAnsi="Times New Roman" w:cs="Times New Roman"/>
          <w:b/>
          <w:bCs/>
          <w:color w:val="auto"/>
          <w:sz w:val="28"/>
          <w:szCs w:val="28"/>
        </w:rPr>
        <w:t>Преднастроенные</w:t>
      </w:r>
      <w:proofErr w:type="spellEnd"/>
      <w:r w:rsidRPr="0098410E">
        <w:rPr>
          <w:rFonts w:ascii="Times New Roman" w:hAnsi="Times New Roman" w:cs="Times New Roman"/>
          <w:b/>
          <w:bCs/>
          <w:color w:val="auto"/>
          <w:sz w:val="28"/>
          <w:szCs w:val="28"/>
        </w:rPr>
        <w:t xml:space="preserve"> отчеты</w:t>
      </w:r>
      <w:bookmarkStart w:id="64" w:name="_Hlk189751980"/>
      <w:bookmarkEnd w:id="63"/>
    </w:p>
    <w:p w14:paraId="3267C199" w14:textId="14D9141E" w:rsidR="004E3C42" w:rsidRPr="006E18AC" w:rsidRDefault="004E3C42" w:rsidP="005D2BA9">
      <w:pPr>
        <w:spacing w:line="360" w:lineRule="auto"/>
        <w:ind w:firstLine="567"/>
        <w:jc w:val="both"/>
        <w:rPr>
          <w:sz w:val="28"/>
          <w:szCs w:val="28"/>
        </w:rPr>
      </w:pPr>
      <w:r w:rsidRPr="004E3C42">
        <w:rPr>
          <w:sz w:val="28"/>
          <w:szCs w:val="28"/>
        </w:rPr>
        <w:t xml:space="preserve">Опубликованные отчеты из Генератора отчетов отображаются в отдельном реестре. </w:t>
      </w:r>
      <w:r>
        <w:rPr>
          <w:sz w:val="28"/>
          <w:szCs w:val="28"/>
        </w:rPr>
        <w:t xml:space="preserve">При </w:t>
      </w:r>
      <w:r w:rsidRPr="006E18AC">
        <w:rPr>
          <w:sz w:val="28"/>
          <w:szCs w:val="28"/>
        </w:rPr>
        <w:t>переходе в «</w:t>
      </w:r>
      <w:proofErr w:type="spellStart"/>
      <w:r>
        <w:rPr>
          <w:sz w:val="28"/>
          <w:szCs w:val="28"/>
        </w:rPr>
        <w:t>Преднастроенные</w:t>
      </w:r>
      <w:proofErr w:type="spellEnd"/>
      <w:r>
        <w:rPr>
          <w:sz w:val="28"/>
          <w:szCs w:val="28"/>
        </w:rPr>
        <w:t xml:space="preserve"> отчеты</w:t>
      </w:r>
      <w:r w:rsidRPr="006E18AC">
        <w:rPr>
          <w:sz w:val="28"/>
          <w:szCs w:val="28"/>
        </w:rPr>
        <w:t>» откроется окно (</w:t>
      </w:r>
      <w:r>
        <w:rPr>
          <w:sz w:val="28"/>
          <w:szCs w:val="28"/>
        </w:rPr>
        <w:t xml:space="preserve">Рисунок </w:t>
      </w:r>
      <w:r w:rsidR="0006055D">
        <w:rPr>
          <w:sz w:val="28"/>
          <w:szCs w:val="28"/>
        </w:rPr>
        <w:t>2</w:t>
      </w:r>
      <w:r w:rsidR="00C97D53">
        <w:rPr>
          <w:sz w:val="28"/>
          <w:szCs w:val="28"/>
        </w:rPr>
        <w:t>9</w:t>
      </w:r>
      <w:r w:rsidRPr="006E18AC">
        <w:rPr>
          <w:sz w:val="28"/>
          <w:szCs w:val="28"/>
        </w:rPr>
        <w:t xml:space="preserve">), которое содержит </w:t>
      </w:r>
      <w:r>
        <w:rPr>
          <w:sz w:val="28"/>
          <w:szCs w:val="28"/>
        </w:rPr>
        <w:t xml:space="preserve">реестр </w:t>
      </w:r>
      <w:proofErr w:type="spellStart"/>
      <w:r>
        <w:rPr>
          <w:sz w:val="28"/>
          <w:szCs w:val="28"/>
        </w:rPr>
        <w:t>преднастроенных</w:t>
      </w:r>
      <w:proofErr w:type="spellEnd"/>
      <w:r>
        <w:rPr>
          <w:sz w:val="28"/>
          <w:szCs w:val="28"/>
        </w:rPr>
        <w:t xml:space="preserve"> отчетов.</w:t>
      </w:r>
    </w:p>
    <w:p w14:paraId="4FD28D81" w14:textId="517AD3DC" w:rsidR="004E3C42" w:rsidRDefault="004E3C42" w:rsidP="005D2BA9">
      <w:pPr>
        <w:spacing w:line="360" w:lineRule="auto"/>
      </w:pPr>
    </w:p>
    <w:p w14:paraId="2DDCF91E" w14:textId="312B3F77" w:rsidR="004E3C42" w:rsidRDefault="004E3C42" w:rsidP="005D2BA9">
      <w:pPr>
        <w:spacing w:line="360" w:lineRule="auto"/>
      </w:pPr>
      <w:r w:rsidRPr="004E3C42">
        <w:rPr>
          <w:noProof/>
        </w:rPr>
        <w:drawing>
          <wp:inline distT="0" distB="0" distL="0" distR="0" wp14:anchorId="458B3E1B" wp14:editId="7E01B911">
            <wp:extent cx="5686425" cy="2033862"/>
            <wp:effectExtent l="19050" t="19050" r="9525" b="24130"/>
            <wp:docPr id="1609452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7917" cy="2037972"/>
                    </a:xfrm>
                    <a:prstGeom prst="rect">
                      <a:avLst/>
                    </a:prstGeom>
                    <a:noFill/>
                    <a:ln w="3175">
                      <a:solidFill>
                        <a:schemeClr val="tx1"/>
                      </a:solidFill>
                    </a:ln>
                  </pic:spPr>
                </pic:pic>
              </a:graphicData>
            </a:graphic>
          </wp:inline>
        </w:drawing>
      </w:r>
    </w:p>
    <w:p w14:paraId="1C499C92" w14:textId="0BF272F0" w:rsidR="004E3C42" w:rsidRDefault="004E3C42" w:rsidP="005D2BA9">
      <w:pPr>
        <w:spacing w:line="360" w:lineRule="auto"/>
        <w:jc w:val="center"/>
        <w:rPr>
          <w:sz w:val="28"/>
          <w:szCs w:val="28"/>
        </w:rPr>
      </w:pPr>
      <w:r w:rsidRPr="004E3C42">
        <w:rPr>
          <w:sz w:val="28"/>
          <w:szCs w:val="28"/>
        </w:rPr>
        <w:t xml:space="preserve">Рисунок </w:t>
      </w:r>
      <w:r w:rsidR="0006055D">
        <w:rPr>
          <w:sz w:val="28"/>
          <w:szCs w:val="28"/>
        </w:rPr>
        <w:t>2</w:t>
      </w:r>
      <w:r w:rsidR="00C97D53">
        <w:rPr>
          <w:sz w:val="28"/>
          <w:szCs w:val="28"/>
        </w:rPr>
        <w:t>9</w:t>
      </w:r>
      <w:r w:rsidRPr="004E3C42">
        <w:rPr>
          <w:sz w:val="28"/>
          <w:szCs w:val="28"/>
        </w:rPr>
        <w:t xml:space="preserve"> – Реестр </w:t>
      </w:r>
      <w:proofErr w:type="spellStart"/>
      <w:r w:rsidRPr="004E3C42">
        <w:rPr>
          <w:sz w:val="28"/>
          <w:szCs w:val="28"/>
        </w:rPr>
        <w:t>преднастроенных</w:t>
      </w:r>
      <w:proofErr w:type="spellEnd"/>
      <w:r w:rsidRPr="004E3C42">
        <w:rPr>
          <w:sz w:val="28"/>
          <w:szCs w:val="28"/>
        </w:rPr>
        <w:t xml:space="preserve"> отчет</w:t>
      </w:r>
      <w:r>
        <w:rPr>
          <w:sz w:val="28"/>
          <w:szCs w:val="28"/>
        </w:rPr>
        <w:t>ов</w:t>
      </w:r>
    </w:p>
    <w:p w14:paraId="1FAFF219" w14:textId="1EC92309" w:rsidR="00123558" w:rsidRPr="00123558" w:rsidRDefault="00123558" w:rsidP="005D2BA9">
      <w:pPr>
        <w:tabs>
          <w:tab w:val="left" w:pos="1209"/>
        </w:tabs>
        <w:spacing w:line="360" w:lineRule="auto"/>
        <w:ind w:firstLine="567"/>
        <w:jc w:val="both"/>
        <w:rPr>
          <w:sz w:val="28"/>
          <w:szCs w:val="28"/>
        </w:rPr>
      </w:pPr>
      <w:r>
        <w:rPr>
          <w:sz w:val="28"/>
          <w:szCs w:val="28"/>
        </w:rPr>
        <w:t xml:space="preserve">Список в реестре </w:t>
      </w:r>
      <w:proofErr w:type="spellStart"/>
      <w:r>
        <w:rPr>
          <w:sz w:val="28"/>
          <w:szCs w:val="28"/>
        </w:rPr>
        <w:t>кликабельный</w:t>
      </w:r>
      <w:proofErr w:type="spellEnd"/>
      <w:r>
        <w:rPr>
          <w:sz w:val="28"/>
          <w:szCs w:val="28"/>
        </w:rPr>
        <w:t xml:space="preserve">. При переходе в отчет отображаются табличные данные с возможностью фильтрации и выгрузки отчета </w:t>
      </w:r>
      <w:r w:rsidRPr="00123558">
        <w:rPr>
          <w:sz w:val="28"/>
          <w:szCs w:val="28"/>
        </w:rPr>
        <w:t>в MS Excel</w:t>
      </w:r>
      <w:r>
        <w:rPr>
          <w:sz w:val="28"/>
          <w:szCs w:val="28"/>
        </w:rPr>
        <w:t xml:space="preserve"> (Рисунок </w:t>
      </w:r>
      <w:r w:rsidR="00C97D53">
        <w:rPr>
          <w:sz w:val="28"/>
          <w:szCs w:val="28"/>
        </w:rPr>
        <w:t>30</w:t>
      </w:r>
      <w:r>
        <w:rPr>
          <w:sz w:val="28"/>
          <w:szCs w:val="28"/>
        </w:rPr>
        <w:t>).</w:t>
      </w:r>
    </w:p>
    <w:p w14:paraId="5C95BE53" w14:textId="36407704" w:rsidR="004E3C42" w:rsidRDefault="00123558" w:rsidP="005D2BA9">
      <w:pPr>
        <w:spacing w:line="360" w:lineRule="auto"/>
        <w:rPr>
          <w:sz w:val="28"/>
          <w:szCs w:val="28"/>
        </w:rPr>
      </w:pPr>
      <w:r>
        <w:rPr>
          <w:noProof/>
          <w14:ligatures w14:val="standardContextual"/>
        </w:rPr>
        <w:lastRenderedPageBreak/>
        <w:drawing>
          <wp:inline distT="0" distB="0" distL="0" distR="0" wp14:anchorId="6222933E" wp14:editId="0CA78BF0">
            <wp:extent cx="5514975" cy="2437082"/>
            <wp:effectExtent l="19050" t="19050" r="9525" b="20955"/>
            <wp:docPr id="5061483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48350" name=""/>
                    <pic:cNvPicPr/>
                  </pic:nvPicPr>
                  <pic:blipFill>
                    <a:blip r:embed="rId49"/>
                    <a:stretch>
                      <a:fillRect/>
                    </a:stretch>
                  </pic:blipFill>
                  <pic:spPr>
                    <a:xfrm>
                      <a:off x="0" y="0"/>
                      <a:ext cx="5522612" cy="2440457"/>
                    </a:xfrm>
                    <a:prstGeom prst="rect">
                      <a:avLst/>
                    </a:prstGeom>
                    <a:ln w="3175">
                      <a:solidFill>
                        <a:schemeClr val="tx1"/>
                      </a:solidFill>
                    </a:ln>
                  </pic:spPr>
                </pic:pic>
              </a:graphicData>
            </a:graphic>
          </wp:inline>
        </w:drawing>
      </w:r>
    </w:p>
    <w:p w14:paraId="57A14007" w14:textId="4564FF08" w:rsidR="00123558" w:rsidRDefault="00123558" w:rsidP="005D2BA9">
      <w:pPr>
        <w:spacing w:line="360" w:lineRule="auto"/>
        <w:jc w:val="center"/>
        <w:rPr>
          <w:sz w:val="28"/>
          <w:szCs w:val="28"/>
        </w:rPr>
      </w:pPr>
      <w:r>
        <w:rPr>
          <w:sz w:val="28"/>
          <w:szCs w:val="28"/>
        </w:rPr>
        <w:t xml:space="preserve">Рисунок </w:t>
      </w:r>
      <w:r w:rsidR="00C97D53">
        <w:rPr>
          <w:sz w:val="28"/>
          <w:szCs w:val="28"/>
        </w:rPr>
        <w:t>30</w:t>
      </w:r>
      <w:r>
        <w:rPr>
          <w:sz w:val="28"/>
          <w:szCs w:val="28"/>
        </w:rPr>
        <w:t xml:space="preserve"> – Просмотр </w:t>
      </w:r>
      <w:proofErr w:type="spellStart"/>
      <w:r>
        <w:rPr>
          <w:sz w:val="28"/>
          <w:szCs w:val="28"/>
        </w:rPr>
        <w:t>преднастроенного</w:t>
      </w:r>
      <w:proofErr w:type="spellEnd"/>
      <w:r>
        <w:rPr>
          <w:sz w:val="28"/>
          <w:szCs w:val="28"/>
        </w:rPr>
        <w:t xml:space="preserve"> отчета</w:t>
      </w:r>
    </w:p>
    <w:p w14:paraId="1CF2C052" w14:textId="3847651E" w:rsidR="007B6535" w:rsidRDefault="007B6535" w:rsidP="00D2739F">
      <w:pPr>
        <w:pStyle w:val="20"/>
        <w:numPr>
          <w:ilvl w:val="1"/>
          <w:numId w:val="3"/>
        </w:numPr>
        <w:rPr>
          <w:rFonts w:ascii="Times New Roman" w:hAnsi="Times New Roman" w:cs="Times New Roman"/>
          <w:b/>
          <w:bCs/>
          <w:color w:val="auto"/>
          <w:sz w:val="28"/>
          <w:szCs w:val="28"/>
        </w:rPr>
      </w:pPr>
      <w:bookmarkStart w:id="65" w:name="_Toc194308475"/>
      <w:r w:rsidRPr="00D2739F">
        <w:rPr>
          <w:rFonts w:ascii="Times New Roman" w:hAnsi="Times New Roman" w:cs="Times New Roman"/>
          <w:b/>
          <w:bCs/>
          <w:color w:val="auto"/>
          <w:sz w:val="28"/>
          <w:szCs w:val="28"/>
        </w:rPr>
        <w:t xml:space="preserve">Загрузка таблиц из </w:t>
      </w:r>
      <w:r w:rsidRPr="00D2739F">
        <w:rPr>
          <w:rFonts w:ascii="Times New Roman" w:hAnsi="Times New Roman" w:cs="Times New Roman"/>
          <w:b/>
          <w:bCs/>
          <w:color w:val="auto"/>
          <w:sz w:val="28"/>
          <w:szCs w:val="28"/>
          <w:lang w:val="en-US"/>
        </w:rPr>
        <w:t>Excel</w:t>
      </w:r>
      <w:bookmarkEnd w:id="65"/>
      <w:r w:rsidRPr="00D2739F">
        <w:rPr>
          <w:rFonts w:ascii="Times New Roman" w:hAnsi="Times New Roman" w:cs="Times New Roman"/>
          <w:b/>
          <w:bCs/>
          <w:color w:val="auto"/>
          <w:sz w:val="28"/>
          <w:szCs w:val="28"/>
        </w:rPr>
        <w:t xml:space="preserve"> </w:t>
      </w:r>
    </w:p>
    <w:p w14:paraId="1F773454" w14:textId="7D3E98DD" w:rsidR="00D2739F" w:rsidRPr="008E2317" w:rsidRDefault="00D2739F" w:rsidP="008E2317">
      <w:pPr>
        <w:tabs>
          <w:tab w:val="num" w:pos="720"/>
        </w:tabs>
        <w:spacing w:before="240" w:line="360" w:lineRule="auto"/>
        <w:ind w:firstLine="567"/>
        <w:jc w:val="both"/>
        <w:rPr>
          <w:sz w:val="28"/>
          <w:szCs w:val="28"/>
        </w:rPr>
      </w:pPr>
      <w:r w:rsidRPr="00D2739F">
        <w:rPr>
          <w:sz w:val="28"/>
          <w:szCs w:val="28"/>
        </w:rPr>
        <w:t>Данный раздел позволяет загружать Excel-файлы (*.</w:t>
      </w:r>
      <w:proofErr w:type="spellStart"/>
      <w:r w:rsidRPr="00D2739F">
        <w:rPr>
          <w:sz w:val="28"/>
          <w:szCs w:val="28"/>
        </w:rPr>
        <w:t>xlsx</w:t>
      </w:r>
      <w:proofErr w:type="spellEnd"/>
      <w:r w:rsidRPr="00D2739F">
        <w:rPr>
          <w:sz w:val="28"/>
          <w:szCs w:val="28"/>
        </w:rPr>
        <w:t>, </w:t>
      </w:r>
      <w:r w:rsidRPr="00D2739F">
        <w:rPr>
          <w:i/>
          <w:iCs/>
          <w:sz w:val="28"/>
          <w:szCs w:val="28"/>
        </w:rPr>
        <w:t>.</w:t>
      </w:r>
      <w:proofErr w:type="spellStart"/>
      <w:r w:rsidRPr="00D2739F">
        <w:rPr>
          <w:i/>
          <w:iCs/>
          <w:sz w:val="28"/>
          <w:szCs w:val="28"/>
        </w:rPr>
        <w:t>xls</w:t>
      </w:r>
      <w:proofErr w:type="spellEnd"/>
      <w:r w:rsidRPr="00D2739F">
        <w:rPr>
          <w:sz w:val="28"/>
          <w:szCs w:val="28"/>
        </w:rPr>
        <w:t>) для дальнейшего использования в</w:t>
      </w:r>
      <w:r w:rsidR="008E2317">
        <w:rPr>
          <w:sz w:val="28"/>
          <w:szCs w:val="28"/>
        </w:rPr>
        <w:t xml:space="preserve"> </w:t>
      </w:r>
      <w:r w:rsidRPr="00D2739F">
        <w:rPr>
          <w:sz w:val="28"/>
          <w:szCs w:val="28"/>
        </w:rPr>
        <w:t>Настройке источников данных</w:t>
      </w:r>
      <w:r w:rsidR="008E2317">
        <w:rPr>
          <w:sz w:val="28"/>
          <w:szCs w:val="28"/>
        </w:rPr>
        <w:t xml:space="preserve"> (см. п. 6.1.). </w:t>
      </w:r>
      <w:r w:rsidRPr="008E2317">
        <w:rPr>
          <w:sz w:val="28"/>
          <w:szCs w:val="28"/>
        </w:rPr>
        <w:t xml:space="preserve">Загруженные файлы будут доступны для выбора </w:t>
      </w:r>
      <w:r w:rsidR="008E2317">
        <w:rPr>
          <w:sz w:val="28"/>
          <w:szCs w:val="28"/>
        </w:rPr>
        <w:t xml:space="preserve">в блоке «Таблицы» </w:t>
      </w:r>
      <w:r w:rsidRPr="008E2317">
        <w:rPr>
          <w:sz w:val="28"/>
          <w:szCs w:val="28"/>
        </w:rPr>
        <w:t>при создании новых источников данных.</w:t>
      </w:r>
    </w:p>
    <w:p w14:paraId="38A17D7F" w14:textId="2A819858" w:rsidR="00D2739F" w:rsidRPr="00D2739F" w:rsidRDefault="008E2317" w:rsidP="008E2317">
      <w:pPr>
        <w:spacing w:line="360" w:lineRule="auto"/>
        <w:ind w:firstLine="567"/>
        <w:jc w:val="both"/>
        <w:rPr>
          <w:sz w:val="28"/>
          <w:szCs w:val="28"/>
        </w:rPr>
      </w:pPr>
      <w:r w:rsidRPr="008E2317">
        <w:rPr>
          <w:sz w:val="28"/>
          <w:szCs w:val="28"/>
        </w:rPr>
        <w:t>Для того, чтобы</w:t>
      </w:r>
      <w:r w:rsidR="00D2739F" w:rsidRPr="00D2739F">
        <w:rPr>
          <w:sz w:val="28"/>
          <w:szCs w:val="28"/>
        </w:rPr>
        <w:t xml:space="preserve"> загрузить файл</w:t>
      </w:r>
      <w:r w:rsidRPr="008E2317">
        <w:rPr>
          <w:sz w:val="28"/>
          <w:szCs w:val="28"/>
        </w:rPr>
        <w:t xml:space="preserve"> необходимо:</w:t>
      </w:r>
    </w:p>
    <w:p w14:paraId="26584F8C" w14:textId="0D58DBD8" w:rsidR="00D2739F" w:rsidRDefault="008E2317" w:rsidP="008E2317">
      <w:pPr>
        <w:spacing w:line="360" w:lineRule="auto"/>
        <w:ind w:left="567"/>
        <w:jc w:val="both"/>
        <w:rPr>
          <w:sz w:val="28"/>
          <w:szCs w:val="28"/>
        </w:rPr>
      </w:pPr>
      <w:r>
        <w:rPr>
          <w:b/>
          <w:bCs/>
          <w:sz w:val="28"/>
          <w:szCs w:val="28"/>
        </w:rPr>
        <w:t>Шаг 1</w:t>
      </w:r>
      <w:proofErr w:type="gramStart"/>
      <w:r>
        <w:rPr>
          <w:b/>
          <w:bCs/>
          <w:sz w:val="28"/>
          <w:szCs w:val="28"/>
        </w:rPr>
        <w:t xml:space="preserve">: </w:t>
      </w:r>
      <w:r w:rsidR="00D2739F" w:rsidRPr="00D2739F">
        <w:rPr>
          <w:sz w:val="28"/>
          <w:szCs w:val="28"/>
        </w:rPr>
        <w:t>Перей</w:t>
      </w:r>
      <w:r w:rsidRPr="008E2317">
        <w:rPr>
          <w:sz w:val="28"/>
          <w:szCs w:val="28"/>
        </w:rPr>
        <w:t>ти</w:t>
      </w:r>
      <w:proofErr w:type="gramEnd"/>
      <w:r w:rsidR="00D2739F" w:rsidRPr="00D2739F">
        <w:rPr>
          <w:sz w:val="28"/>
          <w:szCs w:val="28"/>
        </w:rPr>
        <w:t xml:space="preserve"> в раздел "Загрузка </w:t>
      </w:r>
      <w:r>
        <w:rPr>
          <w:sz w:val="28"/>
          <w:szCs w:val="28"/>
        </w:rPr>
        <w:t xml:space="preserve">таблиц из </w:t>
      </w:r>
      <w:r w:rsidR="00D2739F" w:rsidRPr="00D2739F">
        <w:rPr>
          <w:sz w:val="28"/>
          <w:szCs w:val="28"/>
        </w:rPr>
        <w:t>Excel"</w:t>
      </w:r>
      <w:r w:rsidR="00EF0DE2">
        <w:rPr>
          <w:sz w:val="28"/>
          <w:szCs w:val="28"/>
        </w:rPr>
        <w:t xml:space="preserve"> (Рисунок </w:t>
      </w:r>
      <w:r w:rsidR="00C97D53">
        <w:rPr>
          <w:sz w:val="28"/>
          <w:szCs w:val="28"/>
        </w:rPr>
        <w:t>31</w:t>
      </w:r>
      <w:r w:rsidR="00EF0DE2">
        <w:rPr>
          <w:sz w:val="28"/>
          <w:szCs w:val="28"/>
        </w:rPr>
        <w:t>)</w:t>
      </w:r>
    </w:p>
    <w:p w14:paraId="3B75C9F6" w14:textId="2A8359F8" w:rsidR="008E2317" w:rsidRDefault="008E2317" w:rsidP="00EF0DE2">
      <w:pPr>
        <w:spacing w:line="360" w:lineRule="auto"/>
        <w:ind w:left="567"/>
        <w:jc w:val="both"/>
        <w:rPr>
          <w:sz w:val="28"/>
          <w:szCs w:val="28"/>
        </w:rPr>
      </w:pPr>
      <w:r>
        <w:rPr>
          <w:noProof/>
          <w14:ligatures w14:val="standardContextual"/>
        </w:rPr>
        <w:drawing>
          <wp:inline distT="0" distB="0" distL="0" distR="0" wp14:anchorId="0C1F368B" wp14:editId="69F66B88">
            <wp:extent cx="4781550" cy="3735889"/>
            <wp:effectExtent l="19050" t="19050" r="19050" b="17145"/>
            <wp:docPr id="104662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2155" name=""/>
                    <pic:cNvPicPr/>
                  </pic:nvPicPr>
                  <pic:blipFill rotWithShape="1">
                    <a:blip r:embed="rId50"/>
                    <a:srcRect b="4480"/>
                    <a:stretch/>
                  </pic:blipFill>
                  <pic:spPr bwMode="auto">
                    <a:xfrm>
                      <a:off x="0" y="0"/>
                      <a:ext cx="4801697" cy="375163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641BC8" w14:textId="7F3CEB88" w:rsidR="008E2317" w:rsidRPr="00D2739F" w:rsidRDefault="008E2317" w:rsidP="008E2317">
      <w:pPr>
        <w:spacing w:line="360" w:lineRule="auto"/>
        <w:jc w:val="center"/>
        <w:rPr>
          <w:sz w:val="28"/>
          <w:szCs w:val="28"/>
        </w:rPr>
      </w:pPr>
      <w:r>
        <w:rPr>
          <w:sz w:val="28"/>
          <w:szCs w:val="28"/>
        </w:rPr>
        <w:t xml:space="preserve">Рисунок </w:t>
      </w:r>
      <w:r w:rsidR="00C97D53">
        <w:rPr>
          <w:sz w:val="28"/>
          <w:szCs w:val="28"/>
        </w:rPr>
        <w:t>31</w:t>
      </w:r>
      <w:r>
        <w:rPr>
          <w:sz w:val="28"/>
          <w:szCs w:val="28"/>
        </w:rPr>
        <w:t xml:space="preserve"> – Р</w:t>
      </w:r>
      <w:r w:rsidRPr="008E2317">
        <w:rPr>
          <w:sz w:val="28"/>
          <w:szCs w:val="28"/>
        </w:rPr>
        <w:t>аздел "Загрузка таблиц из Excel"</w:t>
      </w:r>
    </w:p>
    <w:p w14:paraId="24F0829B" w14:textId="44FDB6B2" w:rsidR="00D2739F" w:rsidRDefault="008E2317" w:rsidP="008E2317">
      <w:pPr>
        <w:spacing w:line="360" w:lineRule="auto"/>
        <w:ind w:left="720"/>
        <w:jc w:val="both"/>
        <w:rPr>
          <w:sz w:val="28"/>
          <w:szCs w:val="28"/>
        </w:rPr>
      </w:pPr>
      <w:r>
        <w:rPr>
          <w:b/>
          <w:bCs/>
          <w:sz w:val="28"/>
          <w:szCs w:val="28"/>
        </w:rPr>
        <w:lastRenderedPageBreak/>
        <w:t>Шаг 2</w:t>
      </w:r>
      <w:proofErr w:type="gramStart"/>
      <w:r>
        <w:rPr>
          <w:b/>
          <w:bCs/>
          <w:sz w:val="28"/>
          <w:szCs w:val="28"/>
        </w:rPr>
        <w:t xml:space="preserve">: </w:t>
      </w:r>
      <w:r w:rsidR="00D2739F" w:rsidRPr="00D2739F">
        <w:rPr>
          <w:sz w:val="28"/>
          <w:szCs w:val="28"/>
        </w:rPr>
        <w:t>Наж</w:t>
      </w:r>
      <w:r w:rsidR="00EF0DE2" w:rsidRPr="00EF0DE2">
        <w:rPr>
          <w:sz w:val="28"/>
          <w:szCs w:val="28"/>
        </w:rPr>
        <w:t>ать</w:t>
      </w:r>
      <w:proofErr w:type="gramEnd"/>
      <w:r w:rsidR="00EF0DE2" w:rsidRPr="00EF0DE2">
        <w:rPr>
          <w:sz w:val="28"/>
          <w:szCs w:val="28"/>
        </w:rPr>
        <w:t xml:space="preserve"> кнопку </w:t>
      </w:r>
      <w:r w:rsidR="00D2739F" w:rsidRPr="00D2739F">
        <w:rPr>
          <w:sz w:val="28"/>
          <w:szCs w:val="28"/>
        </w:rPr>
        <w:t>"</w:t>
      </w:r>
      <w:r w:rsidR="00EF0DE2" w:rsidRPr="00EF0DE2">
        <w:rPr>
          <w:sz w:val="28"/>
          <w:szCs w:val="28"/>
        </w:rPr>
        <w:t>Загрузить</w:t>
      </w:r>
      <w:r w:rsidR="00D2739F" w:rsidRPr="00D2739F">
        <w:rPr>
          <w:sz w:val="28"/>
          <w:szCs w:val="28"/>
        </w:rPr>
        <w:t xml:space="preserve"> файл" </w:t>
      </w:r>
      <w:r w:rsidR="00EF0DE2">
        <w:rPr>
          <w:sz w:val="28"/>
          <w:szCs w:val="28"/>
        </w:rPr>
        <w:t xml:space="preserve">(Рисунок </w:t>
      </w:r>
      <w:r w:rsidR="00C97D53">
        <w:rPr>
          <w:sz w:val="28"/>
          <w:szCs w:val="28"/>
        </w:rPr>
        <w:t>32</w:t>
      </w:r>
      <w:r w:rsidR="00EF0DE2">
        <w:rPr>
          <w:sz w:val="28"/>
          <w:szCs w:val="28"/>
        </w:rPr>
        <w:t>)</w:t>
      </w:r>
    </w:p>
    <w:p w14:paraId="53D267BA" w14:textId="151417C1" w:rsidR="00EF0DE2" w:rsidRDefault="00EF0DE2" w:rsidP="00EF0DE2">
      <w:pPr>
        <w:spacing w:line="360" w:lineRule="auto"/>
        <w:ind w:left="720"/>
        <w:jc w:val="both"/>
        <w:rPr>
          <w:sz w:val="28"/>
          <w:szCs w:val="28"/>
        </w:rPr>
      </w:pPr>
      <w:r>
        <w:rPr>
          <w:noProof/>
          <w14:ligatures w14:val="standardContextual"/>
        </w:rPr>
        <w:drawing>
          <wp:inline distT="0" distB="0" distL="0" distR="0" wp14:anchorId="3EE016C3" wp14:editId="4DCF571D">
            <wp:extent cx="4953000" cy="2754197"/>
            <wp:effectExtent l="19050" t="19050" r="19050" b="27305"/>
            <wp:docPr id="563140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40213" name=""/>
                    <pic:cNvPicPr/>
                  </pic:nvPicPr>
                  <pic:blipFill>
                    <a:blip r:embed="rId51"/>
                    <a:stretch>
                      <a:fillRect/>
                    </a:stretch>
                  </pic:blipFill>
                  <pic:spPr>
                    <a:xfrm>
                      <a:off x="0" y="0"/>
                      <a:ext cx="4970386" cy="2763865"/>
                    </a:xfrm>
                    <a:prstGeom prst="rect">
                      <a:avLst/>
                    </a:prstGeom>
                    <a:ln w="3175">
                      <a:solidFill>
                        <a:schemeClr val="tx1"/>
                      </a:solidFill>
                    </a:ln>
                  </pic:spPr>
                </pic:pic>
              </a:graphicData>
            </a:graphic>
          </wp:inline>
        </w:drawing>
      </w:r>
    </w:p>
    <w:p w14:paraId="2E49BE56" w14:textId="77156D1F" w:rsidR="00EF0DE2" w:rsidRPr="00D2739F" w:rsidRDefault="00EF0DE2" w:rsidP="00EF0DE2">
      <w:pPr>
        <w:spacing w:line="360" w:lineRule="auto"/>
        <w:jc w:val="center"/>
        <w:rPr>
          <w:sz w:val="28"/>
          <w:szCs w:val="28"/>
        </w:rPr>
      </w:pPr>
      <w:r>
        <w:rPr>
          <w:sz w:val="28"/>
          <w:szCs w:val="28"/>
        </w:rPr>
        <w:t xml:space="preserve">Рисунок </w:t>
      </w:r>
      <w:r w:rsidR="00C97D53">
        <w:rPr>
          <w:sz w:val="28"/>
          <w:szCs w:val="28"/>
        </w:rPr>
        <w:t>32</w:t>
      </w:r>
      <w:r>
        <w:rPr>
          <w:sz w:val="28"/>
          <w:szCs w:val="28"/>
        </w:rPr>
        <w:t xml:space="preserve"> – К</w:t>
      </w:r>
      <w:r w:rsidRPr="00EF0DE2">
        <w:rPr>
          <w:sz w:val="28"/>
          <w:szCs w:val="28"/>
        </w:rPr>
        <w:t>нопк</w:t>
      </w:r>
      <w:r>
        <w:rPr>
          <w:sz w:val="28"/>
          <w:szCs w:val="28"/>
        </w:rPr>
        <w:t>а</w:t>
      </w:r>
      <w:r w:rsidRPr="00EF0DE2">
        <w:rPr>
          <w:sz w:val="28"/>
          <w:szCs w:val="28"/>
        </w:rPr>
        <w:t xml:space="preserve"> "Загрузить файл" </w:t>
      </w:r>
      <w:r>
        <w:rPr>
          <w:sz w:val="28"/>
          <w:szCs w:val="28"/>
        </w:rPr>
        <w:t>в р</w:t>
      </w:r>
      <w:r w:rsidRPr="008E2317">
        <w:rPr>
          <w:sz w:val="28"/>
          <w:szCs w:val="28"/>
        </w:rPr>
        <w:t>аздел</w:t>
      </w:r>
      <w:r>
        <w:rPr>
          <w:sz w:val="28"/>
          <w:szCs w:val="28"/>
        </w:rPr>
        <w:t>е</w:t>
      </w:r>
      <w:r w:rsidRPr="008E2317">
        <w:rPr>
          <w:sz w:val="28"/>
          <w:szCs w:val="28"/>
        </w:rPr>
        <w:t xml:space="preserve"> "Загрузка таблиц из Excel"</w:t>
      </w:r>
    </w:p>
    <w:p w14:paraId="39CF387E" w14:textId="7D8DE2FB" w:rsidR="00D2739F" w:rsidRDefault="00650251" w:rsidP="00650251">
      <w:pPr>
        <w:spacing w:line="360" w:lineRule="auto"/>
        <w:ind w:firstLine="567"/>
        <w:jc w:val="both"/>
        <w:rPr>
          <w:sz w:val="28"/>
          <w:szCs w:val="28"/>
        </w:rPr>
      </w:pPr>
      <w:r>
        <w:rPr>
          <w:b/>
          <w:bCs/>
          <w:sz w:val="28"/>
          <w:szCs w:val="28"/>
        </w:rPr>
        <w:t>Шаг 3</w:t>
      </w:r>
      <w:proofErr w:type="gramStart"/>
      <w:r>
        <w:rPr>
          <w:b/>
          <w:bCs/>
          <w:sz w:val="28"/>
          <w:szCs w:val="28"/>
        </w:rPr>
        <w:t xml:space="preserve">: </w:t>
      </w:r>
      <w:r w:rsidR="00D2739F" w:rsidRPr="00D2739F">
        <w:rPr>
          <w:sz w:val="28"/>
          <w:szCs w:val="28"/>
        </w:rPr>
        <w:t>П</w:t>
      </w:r>
      <w:r w:rsidRPr="00650251">
        <w:rPr>
          <w:sz w:val="28"/>
          <w:szCs w:val="28"/>
        </w:rPr>
        <w:t>рикрепить</w:t>
      </w:r>
      <w:proofErr w:type="gramEnd"/>
      <w:r w:rsidRPr="00650251">
        <w:rPr>
          <w:sz w:val="28"/>
          <w:szCs w:val="28"/>
        </w:rPr>
        <w:t xml:space="preserve"> файл и п</w:t>
      </w:r>
      <w:r w:rsidR="00D2739F" w:rsidRPr="00D2739F">
        <w:rPr>
          <w:sz w:val="28"/>
          <w:szCs w:val="28"/>
        </w:rPr>
        <w:t>одтвердит</w:t>
      </w:r>
      <w:r w:rsidRPr="00650251">
        <w:rPr>
          <w:sz w:val="28"/>
          <w:szCs w:val="28"/>
        </w:rPr>
        <w:t>ь</w:t>
      </w:r>
      <w:r w:rsidR="00D2739F" w:rsidRPr="00D2739F">
        <w:rPr>
          <w:sz w:val="28"/>
          <w:szCs w:val="28"/>
        </w:rPr>
        <w:t xml:space="preserve"> загрузку</w:t>
      </w:r>
      <w:r w:rsidRPr="00650251">
        <w:rPr>
          <w:sz w:val="28"/>
          <w:szCs w:val="28"/>
        </w:rPr>
        <w:t xml:space="preserve"> по кнопке «Загрузить» (Рисунок </w:t>
      </w:r>
      <w:r w:rsidR="00C97D53">
        <w:rPr>
          <w:sz w:val="28"/>
          <w:szCs w:val="28"/>
        </w:rPr>
        <w:t>33</w:t>
      </w:r>
      <w:r w:rsidRPr="00650251">
        <w:rPr>
          <w:sz w:val="28"/>
          <w:szCs w:val="28"/>
        </w:rPr>
        <w:t>). При загрузке</w:t>
      </w:r>
      <w:r>
        <w:rPr>
          <w:b/>
          <w:bCs/>
          <w:sz w:val="28"/>
          <w:szCs w:val="28"/>
        </w:rPr>
        <w:t xml:space="preserve"> </w:t>
      </w:r>
      <w:r w:rsidR="00D2739F" w:rsidRPr="00D2739F">
        <w:rPr>
          <w:sz w:val="28"/>
          <w:szCs w:val="28"/>
        </w:rPr>
        <w:t>система проверит файл на корректность</w:t>
      </w:r>
      <w:r>
        <w:rPr>
          <w:sz w:val="28"/>
          <w:szCs w:val="28"/>
        </w:rPr>
        <w:t xml:space="preserve">: </w:t>
      </w:r>
    </w:p>
    <w:p w14:paraId="592355A3" w14:textId="14A7FC66" w:rsidR="00650251" w:rsidRDefault="00650251" w:rsidP="00650251">
      <w:pPr>
        <w:pStyle w:val="a7"/>
        <w:numPr>
          <w:ilvl w:val="0"/>
          <w:numId w:val="40"/>
        </w:numPr>
        <w:spacing w:line="360" w:lineRule="auto"/>
        <w:jc w:val="both"/>
        <w:rPr>
          <w:sz w:val="28"/>
          <w:szCs w:val="28"/>
        </w:rPr>
      </w:pPr>
      <w:r w:rsidRPr="00650251">
        <w:rPr>
          <w:sz w:val="28"/>
          <w:szCs w:val="28"/>
        </w:rPr>
        <w:t>Соответствие формата (</w:t>
      </w:r>
      <w:r w:rsidRPr="00650251">
        <w:rPr>
          <w:b/>
          <w:bCs/>
          <w:sz w:val="28"/>
          <w:szCs w:val="28"/>
        </w:rPr>
        <w:t>.</w:t>
      </w:r>
      <w:proofErr w:type="spellStart"/>
      <w:r w:rsidRPr="00650251">
        <w:rPr>
          <w:b/>
          <w:bCs/>
          <w:sz w:val="28"/>
          <w:szCs w:val="28"/>
        </w:rPr>
        <w:t>xlsx</w:t>
      </w:r>
      <w:proofErr w:type="spellEnd"/>
      <w:r w:rsidRPr="00650251">
        <w:rPr>
          <w:sz w:val="28"/>
          <w:szCs w:val="28"/>
        </w:rPr>
        <w:t>, </w:t>
      </w:r>
      <w:r w:rsidRPr="00650251">
        <w:rPr>
          <w:b/>
          <w:bCs/>
          <w:sz w:val="28"/>
          <w:szCs w:val="28"/>
        </w:rPr>
        <w:t>.</w:t>
      </w:r>
      <w:proofErr w:type="spellStart"/>
      <w:r w:rsidRPr="00650251">
        <w:rPr>
          <w:b/>
          <w:bCs/>
          <w:sz w:val="28"/>
          <w:szCs w:val="28"/>
        </w:rPr>
        <w:t>xls</w:t>
      </w:r>
      <w:proofErr w:type="spellEnd"/>
      <w:r w:rsidRPr="00650251">
        <w:rPr>
          <w:sz w:val="28"/>
          <w:szCs w:val="28"/>
        </w:rPr>
        <w:t>)</w:t>
      </w:r>
      <w:r>
        <w:rPr>
          <w:sz w:val="28"/>
          <w:szCs w:val="28"/>
        </w:rPr>
        <w:t>;</w:t>
      </w:r>
    </w:p>
    <w:p w14:paraId="340345EF" w14:textId="707923AA" w:rsidR="00650251" w:rsidRPr="00650251" w:rsidRDefault="00650251" w:rsidP="00650251">
      <w:pPr>
        <w:pStyle w:val="a7"/>
        <w:numPr>
          <w:ilvl w:val="0"/>
          <w:numId w:val="40"/>
        </w:numPr>
        <w:spacing w:line="360" w:lineRule="auto"/>
        <w:jc w:val="both"/>
        <w:rPr>
          <w:sz w:val="28"/>
          <w:szCs w:val="28"/>
        </w:rPr>
      </w:pPr>
      <w:r w:rsidRPr="00650251">
        <w:rPr>
          <w:sz w:val="28"/>
          <w:szCs w:val="28"/>
        </w:rPr>
        <w:t>Файлы должны содержать данные в табличном виде (</w:t>
      </w:r>
      <w:proofErr w:type="spellStart"/>
      <w:r>
        <w:rPr>
          <w:sz w:val="28"/>
          <w:szCs w:val="28"/>
        </w:rPr>
        <w:t>проименованные</w:t>
      </w:r>
      <w:proofErr w:type="spellEnd"/>
      <w:r>
        <w:rPr>
          <w:sz w:val="28"/>
          <w:szCs w:val="28"/>
        </w:rPr>
        <w:t xml:space="preserve"> </w:t>
      </w:r>
      <w:r w:rsidRPr="00650251">
        <w:rPr>
          <w:sz w:val="28"/>
          <w:szCs w:val="28"/>
        </w:rPr>
        <w:t>строки и столбцы)</w:t>
      </w:r>
      <w:r>
        <w:rPr>
          <w:sz w:val="28"/>
          <w:szCs w:val="28"/>
        </w:rPr>
        <w:t>;</w:t>
      </w:r>
      <w:r w:rsidRPr="00650251">
        <w:rPr>
          <w:sz w:val="28"/>
          <w:szCs w:val="28"/>
        </w:rPr>
        <w:t xml:space="preserve"> </w:t>
      </w:r>
    </w:p>
    <w:p w14:paraId="37070A76" w14:textId="77777777" w:rsidR="00895191" w:rsidRDefault="00650251" w:rsidP="00895191">
      <w:pPr>
        <w:pStyle w:val="a7"/>
        <w:numPr>
          <w:ilvl w:val="0"/>
          <w:numId w:val="40"/>
        </w:numPr>
        <w:spacing w:line="360" w:lineRule="auto"/>
        <w:jc w:val="both"/>
        <w:rPr>
          <w:sz w:val="28"/>
          <w:szCs w:val="28"/>
        </w:rPr>
      </w:pPr>
      <w:r w:rsidRPr="00650251">
        <w:rPr>
          <w:sz w:val="28"/>
          <w:szCs w:val="28"/>
        </w:rPr>
        <w:t>Корректно</w:t>
      </w:r>
      <w:r>
        <w:rPr>
          <w:sz w:val="28"/>
          <w:szCs w:val="28"/>
        </w:rPr>
        <w:t>сть</w:t>
      </w:r>
      <w:r w:rsidRPr="00650251">
        <w:rPr>
          <w:sz w:val="28"/>
          <w:szCs w:val="28"/>
        </w:rPr>
        <w:t xml:space="preserve"> заполнен</w:t>
      </w:r>
      <w:r>
        <w:rPr>
          <w:sz w:val="28"/>
          <w:szCs w:val="28"/>
        </w:rPr>
        <w:t xml:space="preserve">ия </w:t>
      </w:r>
      <w:r w:rsidRPr="00650251">
        <w:rPr>
          <w:sz w:val="28"/>
          <w:szCs w:val="28"/>
        </w:rPr>
        <w:t>данны</w:t>
      </w:r>
      <w:r>
        <w:rPr>
          <w:sz w:val="28"/>
          <w:szCs w:val="28"/>
        </w:rPr>
        <w:t>х</w:t>
      </w:r>
      <w:r w:rsidRPr="00650251">
        <w:rPr>
          <w:sz w:val="28"/>
          <w:szCs w:val="28"/>
        </w:rPr>
        <w:t xml:space="preserve"> (нет пустых строк в заголовках, нет </w:t>
      </w:r>
      <w:proofErr w:type="spellStart"/>
      <w:r w:rsidRPr="00650251">
        <w:rPr>
          <w:sz w:val="28"/>
          <w:szCs w:val="28"/>
        </w:rPr>
        <w:t>merged</w:t>
      </w:r>
      <w:proofErr w:type="spellEnd"/>
      <w:r w:rsidRPr="00650251">
        <w:rPr>
          <w:sz w:val="28"/>
          <w:szCs w:val="28"/>
        </w:rPr>
        <w:t>-ячеек)</w:t>
      </w:r>
      <w:r w:rsidR="00895191">
        <w:rPr>
          <w:sz w:val="28"/>
          <w:szCs w:val="28"/>
        </w:rPr>
        <w:t>;</w:t>
      </w:r>
    </w:p>
    <w:p w14:paraId="3CF2D59E" w14:textId="4ADC8727" w:rsidR="00650251" w:rsidRDefault="00895191" w:rsidP="00895191">
      <w:pPr>
        <w:pStyle w:val="a7"/>
        <w:numPr>
          <w:ilvl w:val="0"/>
          <w:numId w:val="40"/>
        </w:numPr>
        <w:spacing w:line="360" w:lineRule="auto"/>
        <w:jc w:val="both"/>
        <w:rPr>
          <w:sz w:val="28"/>
          <w:szCs w:val="28"/>
        </w:rPr>
      </w:pPr>
      <w:r w:rsidRPr="00895191">
        <w:rPr>
          <w:sz w:val="28"/>
          <w:szCs w:val="28"/>
        </w:rPr>
        <w:t>Отсутствие</w:t>
      </w:r>
      <w:r>
        <w:rPr>
          <w:sz w:val="28"/>
          <w:szCs w:val="28"/>
        </w:rPr>
        <w:t xml:space="preserve"> в файле</w:t>
      </w:r>
      <w:r w:rsidRPr="00895191">
        <w:rPr>
          <w:sz w:val="28"/>
          <w:szCs w:val="28"/>
        </w:rPr>
        <w:t xml:space="preserve"> защиты паролем</w:t>
      </w:r>
      <w:r>
        <w:rPr>
          <w:sz w:val="28"/>
          <w:szCs w:val="28"/>
        </w:rPr>
        <w:t>.</w:t>
      </w:r>
      <w:r w:rsidRPr="00895191">
        <w:rPr>
          <w:sz w:val="28"/>
          <w:szCs w:val="28"/>
        </w:rPr>
        <w:t xml:space="preserve"> </w:t>
      </w:r>
    </w:p>
    <w:p w14:paraId="32C66D36" w14:textId="5119F39C" w:rsidR="00650251" w:rsidRDefault="00650251" w:rsidP="00650251">
      <w:pPr>
        <w:spacing w:line="360" w:lineRule="auto"/>
        <w:jc w:val="both"/>
        <w:rPr>
          <w:sz w:val="28"/>
          <w:szCs w:val="28"/>
        </w:rPr>
      </w:pPr>
      <w:r>
        <w:rPr>
          <w:noProof/>
          <w14:ligatures w14:val="standardContextual"/>
        </w:rPr>
        <w:lastRenderedPageBreak/>
        <w:drawing>
          <wp:inline distT="0" distB="0" distL="0" distR="0" wp14:anchorId="6BA37AD7" wp14:editId="7981D3C3">
            <wp:extent cx="5499372" cy="3800475"/>
            <wp:effectExtent l="19050" t="19050" r="25400" b="9525"/>
            <wp:docPr id="8600073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07345" name=""/>
                    <pic:cNvPicPr/>
                  </pic:nvPicPr>
                  <pic:blipFill rotWithShape="1">
                    <a:blip r:embed="rId52"/>
                    <a:srcRect b="7005"/>
                    <a:stretch/>
                  </pic:blipFill>
                  <pic:spPr bwMode="auto">
                    <a:xfrm>
                      <a:off x="0" y="0"/>
                      <a:ext cx="5502683" cy="380276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13EFF1" w14:textId="1BDBF0C7" w:rsidR="00895191" w:rsidRPr="00D2739F" w:rsidRDefault="00895191" w:rsidP="002F0EA5">
      <w:pPr>
        <w:spacing w:line="360" w:lineRule="auto"/>
        <w:jc w:val="center"/>
        <w:rPr>
          <w:sz w:val="28"/>
          <w:szCs w:val="28"/>
        </w:rPr>
      </w:pPr>
      <w:r>
        <w:rPr>
          <w:sz w:val="28"/>
          <w:szCs w:val="28"/>
        </w:rPr>
        <w:t xml:space="preserve">Рисунок </w:t>
      </w:r>
      <w:r w:rsidR="00C97D53">
        <w:rPr>
          <w:sz w:val="28"/>
          <w:szCs w:val="28"/>
        </w:rPr>
        <w:t>33</w:t>
      </w:r>
      <w:r>
        <w:rPr>
          <w:sz w:val="28"/>
          <w:szCs w:val="28"/>
        </w:rPr>
        <w:t xml:space="preserve"> – Загрузка </w:t>
      </w:r>
      <w:r>
        <w:rPr>
          <w:sz w:val="28"/>
          <w:szCs w:val="28"/>
          <w:lang w:val="en-US"/>
        </w:rPr>
        <w:t>Excel</w:t>
      </w:r>
      <w:r w:rsidRPr="00895191">
        <w:rPr>
          <w:sz w:val="28"/>
          <w:szCs w:val="28"/>
        </w:rPr>
        <w:t xml:space="preserve"> </w:t>
      </w:r>
      <w:r>
        <w:rPr>
          <w:sz w:val="28"/>
          <w:szCs w:val="28"/>
        </w:rPr>
        <w:t>файла в систему</w:t>
      </w:r>
    </w:p>
    <w:p w14:paraId="55276C4F" w14:textId="1C8A1217" w:rsidR="00D2739F" w:rsidRDefault="002F0EA5" w:rsidP="002F0EA5">
      <w:pPr>
        <w:spacing w:line="360" w:lineRule="auto"/>
        <w:ind w:left="567"/>
        <w:jc w:val="both"/>
        <w:rPr>
          <w:sz w:val="28"/>
          <w:szCs w:val="28"/>
        </w:rPr>
      </w:pPr>
      <w:r>
        <w:rPr>
          <w:b/>
          <w:bCs/>
          <w:sz w:val="28"/>
          <w:szCs w:val="28"/>
        </w:rPr>
        <w:t>Шаг 4</w:t>
      </w:r>
      <w:proofErr w:type="gramStart"/>
      <w:r>
        <w:rPr>
          <w:b/>
          <w:bCs/>
          <w:sz w:val="28"/>
          <w:szCs w:val="28"/>
        </w:rPr>
        <w:t xml:space="preserve">: </w:t>
      </w:r>
      <w:r w:rsidR="00D2739F" w:rsidRPr="002F0EA5">
        <w:rPr>
          <w:sz w:val="28"/>
          <w:szCs w:val="28"/>
        </w:rPr>
        <w:t>Наж</w:t>
      </w:r>
      <w:r w:rsidRPr="002F0EA5">
        <w:rPr>
          <w:sz w:val="28"/>
          <w:szCs w:val="28"/>
        </w:rPr>
        <w:t>ать</w:t>
      </w:r>
      <w:proofErr w:type="gramEnd"/>
      <w:r w:rsidRPr="002F0EA5">
        <w:rPr>
          <w:sz w:val="28"/>
          <w:szCs w:val="28"/>
        </w:rPr>
        <w:t xml:space="preserve"> кнопку </w:t>
      </w:r>
      <w:r w:rsidR="00D2739F" w:rsidRPr="002F0EA5">
        <w:rPr>
          <w:sz w:val="28"/>
          <w:szCs w:val="28"/>
        </w:rPr>
        <w:t>"Загрузить"</w:t>
      </w:r>
      <w:r>
        <w:rPr>
          <w:sz w:val="28"/>
          <w:szCs w:val="28"/>
        </w:rPr>
        <w:t xml:space="preserve"> (Рисунок 3</w:t>
      </w:r>
      <w:r w:rsidR="00C97D53">
        <w:rPr>
          <w:sz w:val="28"/>
          <w:szCs w:val="28"/>
        </w:rPr>
        <w:t>4</w:t>
      </w:r>
      <w:r>
        <w:rPr>
          <w:sz w:val="28"/>
          <w:szCs w:val="28"/>
        </w:rPr>
        <w:t>)</w:t>
      </w:r>
    </w:p>
    <w:p w14:paraId="699E60C9" w14:textId="7BF3F7BA" w:rsidR="002F0EA5" w:rsidRDefault="002F0EA5" w:rsidP="00F33D51">
      <w:pPr>
        <w:spacing w:line="360" w:lineRule="auto"/>
        <w:jc w:val="both"/>
        <w:rPr>
          <w:sz w:val="28"/>
          <w:szCs w:val="28"/>
        </w:rPr>
      </w:pPr>
      <w:r>
        <w:rPr>
          <w:noProof/>
          <w14:ligatures w14:val="standardContextual"/>
        </w:rPr>
        <w:drawing>
          <wp:inline distT="0" distB="0" distL="0" distR="0" wp14:anchorId="59738C4F" wp14:editId="2B6933FB">
            <wp:extent cx="5538826" cy="2609850"/>
            <wp:effectExtent l="19050" t="19050" r="24130" b="19050"/>
            <wp:docPr id="2051809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9250" name=""/>
                    <pic:cNvPicPr/>
                  </pic:nvPicPr>
                  <pic:blipFill>
                    <a:blip r:embed="rId53"/>
                    <a:stretch>
                      <a:fillRect/>
                    </a:stretch>
                  </pic:blipFill>
                  <pic:spPr>
                    <a:xfrm>
                      <a:off x="0" y="0"/>
                      <a:ext cx="5542420" cy="2611544"/>
                    </a:xfrm>
                    <a:prstGeom prst="rect">
                      <a:avLst/>
                    </a:prstGeom>
                    <a:ln w="3175">
                      <a:solidFill>
                        <a:schemeClr val="tx1"/>
                      </a:solidFill>
                    </a:ln>
                  </pic:spPr>
                </pic:pic>
              </a:graphicData>
            </a:graphic>
          </wp:inline>
        </w:drawing>
      </w:r>
    </w:p>
    <w:p w14:paraId="676D19C3" w14:textId="1CF21C44" w:rsidR="002F0EA5" w:rsidRPr="00D2739F" w:rsidRDefault="002F0EA5" w:rsidP="002F0EA5">
      <w:pPr>
        <w:spacing w:line="360" w:lineRule="auto"/>
        <w:jc w:val="center"/>
        <w:rPr>
          <w:sz w:val="28"/>
          <w:szCs w:val="28"/>
        </w:rPr>
      </w:pPr>
      <w:r>
        <w:rPr>
          <w:sz w:val="28"/>
          <w:szCs w:val="28"/>
        </w:rPr>
        <w:t>Рисунок 3</w:t>
      </w:r>
      <w:r w:rsidR="00C97D53">
        <w:rPr>
          <w:sz w:val="28"/>
          <w:szCs w:val="28"/>
        </w:rPr>
        <w:t>4</w:t>
      </w:r>
      <w:r>
        <w:rPr>
          <w:sz w:val="28"/>
          <w:szCs w:val="28"/>
        </w:rPr>
        <w:t xml:space="preserve"> – Загрузка </w:t>
      </w:r>
      <w:r>
        <w:rPr>
          <w:sz w:val="28"/>
          <w:szCs w:val="28"/>
          <w:lang w:val="en-US"/>
        </w:rPr>
        <w:t>Excel</w:t>
      </w:r>
      <w:r w:rsidRPr="00895191">
        <w:rPr>
          <w:sz w:val="28"/>
          <w:szCs w:val="28"/>
        </w:rPr>
        <w:t xml:space="preserve"> </w:t>
      </w:r>
      <w:r>
        <w:rPr>
          <w:sz w:val="28"/>
          <w:szCs w:val="28"/>
        </w:rPr>
        <w:t>файла в систему</w:t>
      </w:r>
    </w:p>
    <w:p w14:paraId="019B13DC" w14:textId="77777777" w:rsidR="002F0EA5" w:rsidRDefault="002F0EA5" w:rsidP="002F0EA5">
      <w:pPr>
        <w:spacing w:line="360" w:lineRule="auto"/>
        <w:ind w:firstLine="567"/>
        <w:jc w:val="both"/>
        <w:rPr>
          <w:sz w:val="28"/>
          <w:szCs w:val="28"/>
        </w:rPr>
      </w:pPr>
      <w:r w:rsidRPr="00650251">
        <w:rPr>
          <w:sz w:val="28"/>
          <w:szCs w:val="28"/>
        </w:rPr>
        <w:t>В случае ошибки система укажет на проблему — исправьте файл и попробуйте загрузить снова.</w:t>
      </w:r>
    </w:p>
    <w:p w14:paraId="614431CF" w14:textId="32F919E1" w:rsidR="008E2317" w:rsidRPr="008E2317" w:rsidRDefault="00D2739F" w:rsidP="002F0EA5">
      <w:pPr>
        <w:spacing w:line="360" w:lineRule="auto"/>
        <w:ind w:firstLine="567"/>
        <w:jc w:val="both"/>
        <w:rPr>
          <w:sz w:val="28"/>
          <w:szCs w:val="28"/>
        </w:rPr>
      </w:pPr>
      <w:r w:rsidRPr="00D2739F">
        <w:rPr>
          <w:sz w:val="28"/>
          <w:szCs w:val="28"/>
        </w:rPr>
        <w:t xml:space="preserve">После успешной загрузки файл появится в </w:t>
      </w:r>
      <w:r w:rsidR="002F0EA5">
        <w:rPr>
          <w:sz w:val="28"/>
          <w:szCs w:val="28"/>
        </w:rPr>
        <w:t xml:space="preserve">таблице загруженных </w:t>
      </w:r>
      <w:r w:rsidR="002F0EA5" w:rsidRPr="008E2317">
        <w:rPr>
          <w:sz w:val="28"/>
          <w:szCs w:val="28"/>
        </w:rPr>
        <w:t>Excel-файл</w:t>
      </w:r>
      <w:r w:rsidR="002F0EA5">
        <w:rPr>
          <w:sz w:val="28"/>
          <w:szCs w:val="28"/>
        </w:rPr>
        <w:t xml:space="preserve">ов и его </w:t>
      </w:r>
      <w:r w:rsidR="008E2317" w:rsidRPr="008E2317">
        <w:rPr>
          <w:sz w:val="28"/>
          <w:szCs w:val="28"/>
        </w:rPr>
        <w:t xml:space="preserve">можно </w:t>
      </w:r>
      <w:r w:rsidR="002F0EA5">
        <w:rPr>
          <w:sz w:val="28"/>
          <w:szCs w:val="28"/>
        </w:rPr>
        <w:t xml:space="preserve">будет </w:t>
      </w:r>
      <w:r w:rsidR="008E2317" w:rsidRPr="008E2317">
        <w:rPr>
          <w:sz w:val="28"/>
          <w:szCs w:val="28"/>
        </w:rPr>
        <w:t>выбрать</w:t>
      </w:r>
      <w:r w:rsidR="002F0EA5">
        <w:rPr>
          <w:sz w:val="28"/>
          <w:szCs w:val="28"/>
        </w:rPr>
        <w:t xml:space="preserve"> в</w:t>
      </w:r>
      <w:r w:rsidR="008E2317" w:rsidRPr="008E2317">
        <w:rPr>
          <w:sz w:val="28"/>
          <w:szCs w:val="28"/>
        </w:rPr>
        <w:t> </w:t>
      </w:r>
      <w:r w:rsidR="008E2317" w:rsidRPr="002F0EA5">
        <w:rPr>
          <w:sz w:val="28"/>
          <w:szCs w:val="28"/>
        </w:rPr>
        <w:t>настройк</w:t>
      </w:r>
      <w:r w:rsidR="002F0EA5" w:rsidRPr="002F0EA5">
        <w:rPr>
          <w:sz w:val="28"/>
          <w:szCs w:val="28"/>
        </w:rPr>
        <w:t>е</w:t>
      </w:r>
      <w:r w:rsidR="008E2317" w:rsidRPr="002F0EA5">
        <w:rPr>
          <w:sz w:val="28"/>
          <w:szCs w:val="28"/>
        </w:rPr>
        <w:t xml:space="preserve"> источника данных</w:t>
      </w:r>
      <w:r w:rsidR="008E2317" w:rsidRPr="008E2317">
        <w:rPr>
          <w:sz w:val="28"/>
          <w:szCs w:val="28"/>
        </w:rPr>
        <w:t xml:space="preserve"> как основу для импорта.</w:t>
      </w:r>
    </w:p>
    <w:p w14:paraId="1037B9FA" w14:textId="77777777" w:rsidR="008E2317" w:rsidRDefault="008E2317" w:rsidP="008E2317">
      <w:pPr>
        <w:spacing w:line="360" w:lineRule="auto"/>
        <w:ind w:firstLine="567"/>
        <w:jc w:val="both"/>
        <w:rPr>
          <w:sz w:val="28"/>
          <w:szCs w:val="28"/>
        </w:rPr>
      </w:pPr>
      <w:r w:rsidRPr="008E2317">
        <w:rPr>
          <w:b/>
          <w:bCs/>
          <w:sz w:val="28"/>
          <w:szCs w:val="28"/>
        </w:rPr>
        <w:lastRenderedPageBreak/>
        <w:t>Важно!</w:t>
      </w:r>
      <w:r w:rsidRPr="008E2317">
        <w:rPr>
          <w:sz w:val="28"/>
          <w:szCs w:val="28"/>
        </w:rPr>
        <w:t> Если исходный файл был изменен, его нужно перезагрузить в систему.</w:t>
      </w:r>
    </w:p>
    <w:p w14:paraId="1F04DE21" w14:textId="14ED67E4" w:rsidR="005724B4" w:rsidRDefault="005724B4" w:rsidP="005724B4">
      <w:pPr>
        <w:pStyle w:val="20"/>
        <w:numPr>
          <w:ilvl w:val="1"/>
          <w:numId w:val="3"/>
        </w:num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Настройка режима работы</w:t>
      </w:r>
    </w:p>
    <w:p w14:paraId="7C3DD952" w14:textId="4A631C40" w:rsidR="009449EF" w:rsidRPr="009449EF" w:rsidRDefault="005724B4" w:rsidP="00F33D51">
      <w:pPr>
        <w:spacing w:before="240" w:line="360" w:lineRule="auto"/>
        <w:ind w:firstLine="567"/>
        <w:jc w:val="both"/>
        <w:rPr>
          <w:sz w:val="28"/>
          <w:szCs w:val="28"/>
        </w:rPr>
      </w:pPr>
      <w:r w:rsidRPr="005724B4">
        <w:rPr>
          <w:sz w:val="28"/>
          <w:szCs w:val="28"/>
        </w:rPr>
        <w:t>Для пользователя с ролью «Администратор» доступна настройка режима работы в системе</w:t>
      </w:r>
      <w:r w:rsidR="0098783C">
        <w:rPr>
          <w:sz w:val="28"/>
          <w:szCs w:val="28"/>
        </w:rPr>
        <w:t xml:space="preserve">, </w:t>
      </w:r>
      <w:r w:rsidR="009449EF" w:rsidRPr="009449EF">
        <w:rPr>
          <w:sz w:val="28"/>
          <w:szCs w:val="28"/>
        </w:rPr>
        <w:t>включая выбор источника данных.</w:t>
      </w:r>
    </w:p>
    <w:p w14:paraId="6BC72642" w14:textId="55F097C6" w:rsidR="009449EF" w:rsidRPr="009449EF" w:rsidRDefault="009449EF" w:rsidP="00F33D51">
      <w:pPr>
        <w:spacing w:line="360" w:lineRule="auto"/>
        <w:ind w:firstLine="567"/>
        <w:jc w:val="both"/>
        <w:rPr>
          <w:sz w:val="28"/>
          <w:szCs w:val="28"/>
        </w:rPr>
      </w:pPr>
      <w:r w:rsidRPr="009449EF">
        <w:rPr>
          <w:sz w:val="28"/>
          <w:szCs w:val="28"/>
        </w:rPr>
        <w:t>Чтобы перейти к настройкам</w:t>
      </w:r>
      <w:r>
        <w:rPr>
          <w:sz w:val="28"/>
          <w:szCs w:val="28"/>
        </w:rPr>
        <w:t xml:space="preserve"> необходимо</w:t>
      </w:r>
      <w:r w:rsidRPr="009449EF">
        <w:rPr>
          <w:sz w:val="28"/>
          <w:szCs w:val="28"/>
        </w:rPr>
        <w:t>:</w:t>
      </w:r>
    </w:p>
    <w:p w14:paraId="52139B66" w14:textId="4ABADB39" w:rsidR="009449EF" w:rsidRPr="009449EF" w:rsidRDefault="009449EF" w:rsidP="00F33D51">
      <w:pPr>
        <w:numPr>
          <w:ilvl w:val="0"/>
          <w:numId w:val="41"/>
        </w:numPr>
        <w:spacing w:line="360" w:lineRule="auto"/>
        <w:ind w:left="357" w:firstLine="567"/>
        <w:jc w:val="both"/>
        <w:rPr>
          <w:sz w:val="28"/>
          <w:szCs w:val="28"/>
        </w:rPr>
      </w:pPr>
      <w:r w:rsidRPr="009449EF">
        <w:rPr>
          <w:sz w:val="28"/>
          <w:szCs w:val="28"/>
        </w:rPr>
        <w:t>Авториз</w:t>
      </w:r>
      <w:r>
        <w:rPr>
          <w:sz w:val="28"/>
          <w:szCs w:val="28"/>
        </w:rPr>
        <w:t>оваться в системе</w:t>
      </w:r>
      <w:r w:rsidRPr="009449EF">
        <w:rPr>
          <w:sz w:val="28"/>
          <w:szCs w:val="28"/>
        </w:rPr>
        <w:t xml:space="preserve"> под учётной записью администратора.</w:t>
      </w:r>
    </w:p>
    <w:p w14:paraId="553D87C6" w14:textId="235D95A5" w:rsidR="009449EF" w:rsidRDefault="009449EF" w:rsidP="00F33D51">
      <w:pPr>
        <w:numPr>
          <w:ilvl w:val="0"/>
          <w:numId w:val="41"/>
        </w:numPr>
        <w:spacing w:line="360" w:lineRule="auto"/>
        <w:ind w:left="357" w:firstLine="567"/>
        <w:jc w:val="both"/>
        <w:rPr>
          <w:sz w:val="28"/>
          <w:szCs w:val="28"/>
        </w:rPr>
      </w:pPr>
      <w:r w:rsidRPr="009449EF">
        <w:rPr>
          <w:sz w:val="28"/>
          <w:szCs w:val="28"/>
        </w:rPr>
        <w:t>В главном меню выбр</w:t>
      </w:r>
      <w:r>
        <w:rPr>
          <w:sz w:val="28"/>
          <w:szCs w:val="28"/>
        </w:rPr>
        <w:t xml:space="preserve">ать </w:t>
      </w:r>
      <w:r w:rsidRPr="009449EF">
        <w:rPr>
          <w:sz w:val="28"/>
          <w:szCs w:val="28"/>
        </w:rPr>
        <w:t>раздел </w:t>
      </w:r>
      <w:r w:rsidRPr="009449EF">
        <w:rPr>
          <w:b/>
          <w:bCs/>
          <w:sz w:val="28"/>
          <w:szCs w:val="28"/>
        </w:rPr>
        <w:t>«Режим работы»</w:t>
      </w:r>
      <w:r>
        <w:rPr>
          <w:b/>
          <w:bCs/>
          <w:sz w:val="28"/>
          <w:szCs w:val="28"/>
        </w:rPr>
        <w:t xml:space="preserve"> </w:t>
      </w:r>
      <w:r w:rsidRPr="009449EF">
        <w:rPr>
          <w:sz w:val="28"/>
          <w:szCs w:val="28"/>
        </w:rPr>
        <w:t>(Рисунок 35).</w:t>
      </w:r>
      <w:r w:rsidR="00F33D51">
        <w:rPr>
          <w:sz w:val="28"/>
          <w:szCs w:val="28"/>
        </w:rPr>
        <w:t xml:space="preserve"> По нажатию происходит смена режима работы в системе.</w:t>
      </w:r>
    </w:p>
    <w:p w14:paraId="0308B2F6" w14:textId="010F949B" w:rsidR="009449EF" w:rsidRDefault="009449EF" w:rsidP="00F33D51">
      <w:pPr>
        <w:spacing w:before="240" w:line="360" w:lineRule="auto"/>
        <w:ind w:left="360"/>
        <w:jc w:val="center"/>
        <w:rPr>
          <w:sz w:val="28"/>
          <w:szCs w:val="28"/>
        </w:rPr>
      </w:pPr>
      <w:r>
        <w:rPr>
          <w:noProof/>
          <w14:ligatures w14:val="standardContextual"/>
        </w:rPr>
        <w:drawing>
          <wp:inline distT="0" distB="0" distL="0" distR="0" wp14:anchorId="4DC4B767" wp14:editId="6AF89A24">
            <wp:extent cx="5026025" cy="1626870"/>
            <wp:effectExtent l="19050" t="19050" r="22225" b="11430"/>
            <wp:docPr id="1110399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99096" name=""/>
                    <pic:cNvPicPr/>
                  </pic:nvPicPr>
                  <pic:blipFill rotWithShape="1">
                    <a:blip r:embed="rId54"/>
                    <a:srcRect l="15393"/>
                    <a:stretch/>
                  </pic:blipFill>
                  <pic:spPr bwMode="auto">
                    <a:xfrm>
                      <a:off x="0" y="0"/>
                      <a:ext cx="5026025" cy="162687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9105DEA" w14:textId="7AD95A1A" w:rsidR="009449EF" w:rsidRPr="009449EF" w:rsidRDefault="009449EF" w:rsidP="009449EF">
      <w:pPr>
        <w:spacing w:line="360" w:lineRule="auto"/>
        <w:jc w:val="center"/>
        <w:rPr>
          <w:sz w:val="28"/>
          <w:szCs w:val="28"/>
        </w:rPr>
      </w:pPr>
      <w:r>
        <w:rPr>
          <w:sz w:val="28"/>
          <w:szCs w:val="28"/>
        </w:rPr>
        <w:t>Рисунок 35 – Настройка режима работы в системе</w:t>
      </w:r>
    </w:p>
    <w:p w14:paraId="5B54D2BF" w14:textId="77777777" w:rsidR="009449EF" w:rsidRPr="009449EF" w:rsidRDefault="009449EF" w:rsidP="00F33D51">
      <w:pPr>
        <w:spacing w:line="360" w:lineRule="auto"/>
        <w:ind w:firstLine="567"/>
        <w:jc w:val="both"/>
        <w:rPr>
          <w:sz w:val="28"/>
          <w:szCs w:val="28"/>
        </w:rPr>
      </w:pPr>
      <w:r w:rsidRPr="009449EF">
        <w:rPr>
          <w:sz w:val="28"/>
          <w:szCs w:val="28"/>
        </w:rPr>
        <w:t>В системе доступны два типа источников данных:</w:t>
      </w:r>
    </w:p>
    <w:p w14:paraId="6025D847" w14:textId="1E62474C" w:rsidR="009449EF" w:rsidRPr="009449EF" w:rsidRDefault="009449EF" w:rsidP="00F33D51">
      <w:pPr>
        <w:numPr>
          <w:ilvl w:val="0"/>
          <w:numId w:val="42"/>
        </w:numPr>
        <w:spacing w:line="360" w:lineRule="auto"/>
        <w:ind w:firstLine="567"/>
        <w:jc w:val="both"/>
        <w:rPr>
          <w:sz w:val="28"/>
          <w:szCs w:val="28"/>
        </w:rPr>
      </w:pPr>
      <w:r w:rsidRPr="009449EF">
        <w:rPr>
          <w:b/>
          <w:bCs/>
          <w:sz w:val="28"/>
          <w:szCs w:val="28"/>
        </w:rPr>
        <w:t>Таблицы Excel</w:t>
      </w:r>
      <w:r w:rsidRPr="009449EF">
        <w:rPr>
          <w:sz w:val="28"/>
          <w:szCs w:val="28"/>
        </w:rPr>
        <w:t> – загрузка и обработка данных из файлов </w:t>
      </w:r>
      <w:r w:rsidR="00F33D51">
        <w:rPr>
          <w:sz w:val="28"/>
          <w:szCs w:val="28"/>
        </w:rPr>
        <w:t>(</w:t>
      </w:r>
      <w:r w:rsidRPr="009449EF">
        <w:rPr>
          <w:sz w:val="28"/>
          <w:szCs w:val="28"/>
        </w:rPr>
        <w:t>.</w:t>
      </w:r>
      <w:proofErr w:type="spellStart"/>
      <w:r w:rsidRPr="009449EF">
        <w:rPr>
          <w:sz w:val="28"/>
          <w:szCs w:val="28"/>
        </w:rPr>
        <w:t>xlsx</w:t>
      </w:r>
      <w:proofErr w:type="spellEnd"/>
      <w:r w:rsidRPr="009449EF">
        <w:rPr>
          <w:sz w:val="28"/>
          <w:szCs w:val="28"/>
        </w:rPr>
        <w:t>, .</w:t>
      </w:r>
      <w:proofErr w:type="spellStart"/>
      <w:r w:rsidRPr="009449EF">
        <w:rPr>
          <w:sz w:val="28"/>
          <w:szCs w:val="28"/>
        </w:rPr>
        <w:t>xls</w:t>
      </w:r>
      <w:proofErr w:type="spellEnd"/>
      <w:r w:rsidRPr="009449EF">
        <w:rPr>
          <w:sz w:val="28"/>
          <w:szCs w:val="28"/>
        </w:rPr>
        <w:t>.</w:t>
      </w:r>
      <w:r w:rsidR="00F33D51">
        <w:rPr>
          <w:sz w:val="28"/>
          <w:szCs w:val="28"/>
        </w:rPr>
        <w:t>), см. п. 6.4.</w:t>
      </w:r>
    </w:p>
    <w:p w14:paraId="26E71567" w14:textId="08A29391" w:rsidR="009449EF" w:rsidRPr="009449EF" w:rsidRDefault="009449EF" w:rsidP="00F33D51">
      <w:pPr>
        <w:numPr>
          <w:ilvl w:val="0"/>
          <w:numId w:val="42"/>
        </w:numPr>
        <w:spacing w:line="360" w:lineRule="auto"/>
        <w:ind w:firstLine="567"/>
        <w:jc w:val="both"/>
        <w:rPr>
          <w:sz w:val="28"/>
          <w:szCs w:val="28"/>
        </w:rPr>
      </w:pPr>
      <w:r w:rsidRPr="009449EF">
        <w:rPr>
          <w:b/>
          <w:bCs/>
          <w:sz w:val="28"/>
          <w:szCs w:val="28"/>
        </w:rPr>
        <w:t>Таблицы из базы данных (БД)</w:t>
      </w:r>
      <w:r w:rsidRPr="009449EF">
        <w:rPr>
          <w:sz w:val="28"/>
          <w:szCs w:val="28"/>
        </w:rPr>
        <w:t> – подключение к внешней или встроенной СУБД.</w:t>
      </w:r>
    </w:p>
    <w:p w14:paraId="614E889D" w14:textId="5704E2D6" w:rsidR="00BE6857" w:rsidRPr="00BE6857" w:rsidRDefault="00BE6857">
      <w:pPr>
        <w:pStyle w:val="10"/>
        <w:numPr>
          <w:ilvl w:val="0"/>
          <w:numId w:val="3"/>
        </w:numPr>
        <w:tabs>
          <w:tab w:val="left" w:pos="1134"/>
        </w:tabs>
        <w:spacing w:line="360" w:lineRule="auto"/>
        <w:jc w:val="both"/>
        <w:rPr>
          <w:rFonts w:ascii="Times New Roman" w:hAnsi="Times New Roman" w:cs="Times New Roman"/>
          <w:b/>
          <w:kern w:val="28"/>
          <w:szCs w:val="28"/>
          <w:lang w:eastAsia="en-US"/>
        </w:rPr>
      </w:pPr>
      <w:bookmarkStart w:id="66" w:name="_Toc184633839"/>
      <w:bookmarkStart w:id="67" w:name="_Toc194308476"/>
      <w:bookmarkEnd w:id="64"/>
      <w:r w:rsidRPr="00BE6857">
        <w:rPr>
          <w:rFonts w:ascii="Times New Roman" w:hAnsi="Times New Roman" w:cs="Times New Roman"/>
          <w:b/>
          <w:color w:val="000000" w:themeColor="text1"/>
          <w:kern w:val="28"/>
          <w:sz w:val="32"/>
          <w:szCs w:val="22"/>
          <w:lang w:eastAsia="en-US"/>
        </w:rPr>
        <w:t>Аварийные ситуации</w:t>
      </w:r>
      <w:bookmarkEnd w:id="66"/>
      <w:bookmarkEnd w:id="67"/>
    </w:p>
    <w:p w14:paraId="1CDBD0D2" w14:textId="77777777" w:rsidR="00BE6857" w:rsidRPr="00BE6857" w:rsidRDefault="00BE6857">
      <w:pPr>
        <w:pStyle w:val="20"/>
        <w:numPr>
          <w:ilvl w:val="1"/>
          <w:numId w:val="3"/>
        </w:numPr>
        <w:tabs>
          <w:tab w:val="left" w:pos="1418"/>
        </w:tabs>
        <w:spacing w:before="240" w:after="240" w:line="360" w:lineRule="auto"/>
        <w:rPr>
          <w:rFonts w:ascii="Times New Roman" w:eastAsiaTheme="minorHAnsi" w:hAnsi="Times New Roman" w:cs="Times New Roman"/>
          <w:b/>
          <w:bCs/>
          <w:color w:val="000000" w:themeColor="text1"/>
          <w:kern w:val="28"/>
          <w:sz w:val="28"/>
          <w:szCs w:val="24"/>
          <w:lang w:eastAsia="en-US"/>
        </w:rPr>
      </w:pPr>
      <w:bookmarkStart w:id="68" w:name="_Toc184633840"/>
      <w:bookmarkStart w:id="69" w:name="_Toc194308477"/>
      <w:r w:rsidRPr="00BE6857">
        <w:rPr>
          <w:rFonts w:ascii="Times New Roman" w:eastAsiaTheme="minorHAnsi" w:hAnsi="Times New Roman" w:cs="Times New Roman"/>
          <w:b/>
          <w:bCs/>
          <w:color w:val="000000" w:themeColor="text1"/>
          <w:kern w:val="28"/>
          <w:sz w:val="28"/>
          <w:szCs w:val="24"/>
          <w:lang w:eastAsia="en-US"/>
        </w:rPr>
        <w:t>Отказ оборудования</w:t>
      </w:r>
      <w:bookmarkEnd w:id="68"/>
      <w:bookmarkEnd w:id="69"/>
    </w:p>
    <w:p w14:paraId="37E6BD57" w14:textId="55FCBAD4" w:rsidR="00BE6857" w:rsidRPr="00BE6857" w:rsidRDefault="00BE6857" w:rsidP="005D2BA9">
      <w:pPr>
        <w:spacing w:line="360" w:lineRule="auto"/>
        <w:ind w:firstLine="567"/>
        <w:jc w:val="both"/>
        <w:rPr>
          <w:sz w:val="28"/>
          <w:szCs w:val="28"/>
        </w:rPr>
      </w:pPr>
      <w:r w:rsidRPr="00BE6857">
        <w:rPr>
          <w:sz w:val="28"/>
          <w:szCs w:val="28"/>
        </w:rPr>
        <w:t xml:space="preserve">При отказах в работе технических средств, персоналу, обслуживающему </w:t>
      </w:r>
      <w:proofErr w:type="spellStart"/>
      <w:r w:rsidR="006C2953">
        <w:rPr>
          <w:sz w:val="28"/>
          <w:szCs w:val="28"/>
        </w:rPr>
        <w:t>Микросервис</w:t>
      </w:r>
      <w:proofErr w:type="spellEnd"/>
      <w:r w:rsidR="006C2953">
        <w:rPr>
          <w:sz w:val="28"/>
          <w:szCs w:val="28"/>
        </w:rPr>
        <w:t xml:space="preserve"> «Пятнашки»</w:t>
      </w:r>
      <w:r w:rsidRPr="00BE6857">
        <w:rPr>
          <w:sz w:val="28"/>
          <w:szCs w:val="28"/>
        </w:rPr>
        <w:t>, следует обратиться в соответствующее структурное подразделение, отвечающее за эксплуатацию технических средств.</w:t>
      </w:r>
    </w:p>
    <w:p w14:paraId="29FA7D29" w14:textId="38D642C3" w:rsidR="00BE6857" w:rsidRPr="00BE6857" w:rsidRDefault="00BE6857">
      <w:pPr>
        <w:pStyle w:val="20"/>
        <w:numPr>
          <w:ilvl w:val="1"/>
          <w:numId w:val="3"/>
        </w:numPr>
        <w:tabs>
          <w:tab w:val="left" w:pos="1418"/>
        </w:tabs>
        <w:spacing w:before="240" w:after="240" w:line="360" w:lineRule="auto"/>
        <w:rPr>
          <w:rFonts w:ascii="Times New Roman" w:eastAsiaTheme="minorHAnsi" w:hAnsi="Times New Roman" w:cs="Times New Roman"/>
          <w:b/>
          <w:bCs/>
          <w:color w:val="000000" w:themeColor="text1"/>
          <w:kern w:val="28"/>
          <w:sz w:val="28"/>
          <w:szCs w:val="24"/>
          <w:lang w:eastAsia="en-US"/>
        </w:rPr>
      </w:pPr>
      <w:bookmarkStart w:id="70" w:name="_Toc184633841"/>
      <w:bookmarkStart w:id="71" w:name="_Toc194308478"/>
      <w:r w:rsidRPr="00BE6857">
        <w:rPr>
          <w:rFonts w:ascii="Times New Roman" w:eastAsiaTheme="minorHAnsi" w:hAnsi="Times New Roman" w:cs="Times New Roman"/>
          <w:b/>
          <w:bCs/>
          <w:color w:val="000000" w:themeColor="text1"/>
          <w:kern w:val="28"/>
          <w:sz w:val="28"/>
          <w:szCs w:val="24"/>
          <w:lang w:eastAsia="en-US"/>
        </w:rPr>
        <w:lastRenderedPageBreak/>
        <w:t>Отказ программного обеспечения</w:t>
      </w:r>
      <w:bookmarkEnd w:id="70"/>
      <w:bookmarkEnd w:id="71"/>
    </w:p>
    <w:p w14:paraId="09A05D79" w14:textId="77777777" w:rsidR="00BE6857" w:rsidRPr="00BE6857" w:rsidRDefault="00BE6857" w:rsidP="005D2BA9">
      <w:pPr>
        <w:spacing w:line="360" w:lineRule="auto"/>
        <w:ind w:firstLine="567"/>
        <w:jc w:val="both"/>
        <w:rPr>
          <w:sz w:val="28"/>
          <w:szCs w:val="28"/>
        </w:rPr>
      </w:pPr>
      <w:r w:rsidRPr="00BE6857">
        <w:rPr>
          <w:sz w:val="28"/>
          <w:szCs w:val="28"/>
        </w:rPr>
        <w:t>Проблемы, связанные с отказом программного обеспечения, решаются с помощью общесистемных программных средств.</w:t>
      </w:r>
    </w:p>
    <w:p w14:paraId="682E9AAF" w14:textId="77777777" w:rsidR="00BE6857" w:rsidRPr="00BE6857" w:rsidRDefault="00BE6857">
      <w:pPr>
        <w:pStyle w:val="20"/>
        <w:numPr>
          <w:ilvl w:val="1"/>
          <w:numId w:val="3"/>
        </w:numPr>
        <w:spacing w:line="360" w:lineRule="auto"/>
        <w:rPr>
          <w:rFonts w:ascii="Times New Roman" w:hAnsi="Times New Roman" w:cs="Times New Roman"/>
          <w:b/>
          <w:bCs/>
          <w:color w:val="000000" w:themeColor="text1"/>
          <w:sz w:val="28"/>
          <w:szCs w:val="28"/>
        </w:rPr>
      </w:pPr>
      <w:bookmarkStart w:id="72" w:name="_Toc184633842"/>
      <w:bookmarkStart w:id="73" w:name="_Toc194308479"/>
      <w:r w:rsidRPr="00BE6857">
        <w:rPr>
          <w:rFonts w:ascii="Times New Roman" w:hAnsi="Times New Roman" w:cs="Times New Roman"/>
          <w:b/>
          <w:bCs/>
          <w:color w:val="000000" w:themeColor="text1"/>
          <w:sz w:val="28"/>
          <w:szCs w:val="28"/>
        </w:rPr>
        <w:t>Несанкционированный доступ</w:t>
      </w:r>
      <w:bookmarkEnd w:id="72"/>
      <w:bookmarkEnd w:id="73"/>
    </w:p>
    <w:p w14:paraId="5EF12076" w14:textId="77777777" w:rsidR="00BE6857" w:rsidRPr="00BE6857" w:rsidRDefault="00BE6857" w:rsidP="005D2BA9">
      <w:pPr>
        <w:spacing w:line="360" w:lineRule="auto"/>
        <w:ind w:firstLine="567"/>
        <w:jc w:val="both"/>
        <w:rPr>
          <w:sz w:val="28"/>
          <w:szCs w:val="28"/>
        </w:rPr>
      </w:pPr>
      <w:r w:rsidRPr="00BE6857">
        <w:rPr>
          <w:sz w:val="28"/>
          <w:szCs w:val="28"/>
        </w:rPr>
        <w:t>В случае обнаружения несанкционированного вмешательства в данные следует:</w:t>
      </w:r>
    </w:p>
    <w:p w14:paraId="6377367E" w14:textId="77777777" w:rsidR="00BE6857" w:rsidRPr="00BE6857" w:rsidRDefault="00BE6857">
      <w:pPr>
        <w:pStyle w:val="a7"/>
        <w:widowControl/>
        <w:numPr>
          <w:ilvl w:val="0"/>
          <w:numId w:val="12"/>
        </w:numPr>
        <w:autoSpaceDE/>
        <w:autoSpaceDN/>
        <w:adjustRightInd/>
        <w:spacing w:line="360" w:lineRule="auto"/>
        <w:ind w:left="0" w:firstLine="567"/>
        <w:jc w:val="both"/>
        <w:rPr>
          <w:sz w:val="28"/>
          <w:szCs w:val="28"/>
        </w:rPr>
      </w:pPr>
      <w:r w:rsidRPr="00BE6857">
        <w:rPr>
          <w:sz w:val="28"/>
          <w:szCs w:val="28"/>
        </w:rPr>
        <w:t>обратиться к администратору БД с целью обеспечения восстановления данных БД;</w:t>
      </w:r>
    </w:p>
    <w:p w14:paraId="6F7261A1" w14:textId="77777777" w:rsidR="00BE6857" w:rsidRPr="00BE6857" w:rsidRDefault="00BE6857">
      <w:pPr>
        <w:pStyle w:val="a7"/>
        <w:widowControl/>
        <w:numPr>
          <w:ilvl w:val="0"/>
          <w:numId w:val="12"/>
        </w:numPr>
        <w:autoSpaceDE/>
        <w:autoSpaceDN/>
        <w:adjustRightInd/>
        <w:spacing w:line="360" w:lineRule="auto"/>
        <w:ind w:left="0" w:firstLine="567"/>
        <w:jc w:val="both"/>
        <w:rPr>
          <w:sz w:val="28"/>
          <w:szCs w:val="28"/>
        </w:rPr>
      </w:pPr>
      <w:r w:rsidRPr="00BE6857">
        <w:rPr>
          <w:sz w:val="28"/>
          <w:szCs w:val="28"/>
        </w:rPr>
        <w:t>обратиться к сотрудникам, отвечающим за техническое обеспечение защиты информации от НСД.</w:t>
      </w:r>
    </w:p>
    <w:p w14:paraId="12183FDF" w14:textId="77777777" w:rsidR="00BE6857" w:rsidRPr="00BE6857" w:rsidRDefault="00BE6857">
      <w:pPr>
        <w:pStyle w:val="20"/>
        <w:numPr>
          <w:ilvl w:val="1"/>
          <w:numId w:val="3"/>
        </w:numPr>
        <w:spacing w:line="360" w:lineRule="auto"/>
        <w:rPr>
          <w:rFonts w:ascii="Times New Roman" w:hAnsi="Times New Roman" w:cs="Times New Roman"/>
          <w:b/>
          <w:bCs/>
          <w:color w:val="000000" w:themeColor="text1"/>
          <w:sz w:val="28"/>
          <w:szCs w:val="28"/>
        </w:rPr>
      </w:pPr>
      <w:bookmarkStart w:id="74" w:name="_Toc184633843"/>
      <w:bookmarkStart w:id="75" w:name="_Toc194308480"/>
      <w:r w:rsidRPr="00BE6857">
        <w:rPr>
          <w:rFonts w:ascii="Times New Roman" w:hAnsi="Times New Roman" w:cs="Times New Roman"/>
          <w:b/>
          <w:bCs/>
          <w:color w:val="000000" w:themeColor="text1"/>
          <w:sz w:val="28"/>
          <w:szCs w:val="28"/>
        </w:rPr>
        <w:t>Другие аварийные ситуации</w:t>
      </w:r>
      <w:bookmarkEnd w:id="74"/>
      <w:bookmarkEnd w:id="75"/>
    </w:p>
    <w:p w14:paraId="47571485" w14:textId="11B65FB2" w:rsidR="00BE6857" w:rsidRPr="00BE6857" w:rsidRDefault="00BE6857" w:rsidP="005D2BA9">
      <w:pPr>
        <w:spacing w:line="360" w:lineRule="auto"/>
        <w:ind w:firstLine="567"/>
        <w:jc w:val="both"/>
        <w:rPr>
          <w:sz w:val="28"/>
          <w:szCs w:val="28"/>
        </w:rPr>
      </w:pPr>
      <w:r w:rsidRPr="00BE6857">
        <w:rPr>
          <w:sz w:val="28"/>
          <w:szCs w:val="28"/>
        </w:rPr>
        <w:t>При отсутствии связи между АРМ и БД «</w:t>
      </w:r>
      <w:r w:rsidR="001024E2">
        <w:rPr>
          <w:color w:val="000000"/>
          <w:sz w:val="28"/>
          <w:szCs w:val="28"/>
        </w:rPr>
        <w:t>Пятнашки</w:t>
      </w:r>
      <w:r w:rsidRPr="00BE6857">
        <w:rPr>
          <w:sz w:val="28"/>
          <w:szCs w:val="28"/>
        </w:rPr>
        <w:t>», пользователь АРМ должен обратиться в службу технической поддержки своего структурного подразделения. Сотрудники службы технической поддержки должны установить связь с администратором «</w:t>
      </w:r>
      <w:r w:rsidR="001024E2">
        <w:rPr>
          <w:color w:val="000000"/>
          <w:sz w:val="28"/>
          <w:szCs w:val="28"/>
        </w:rPr>
        <w:t>Пятнашки</w:t>
      </w:r>
      <w:r w:rsidRPr="00BE6857">
        <w:rPr>
          <w:sz w:val="28"/>
          <w:szCs w:val="28"/>
        </w:rPr>
        <w:t>» и проинформировать его об обнаружении неисправностях. Администратор системы должен восстановить «</w:t>
      </w:r>
      <w:r w:rsidR="001024E2">
        <w:rPr>
          <w:color w:val="000000"/>
          <w:sz w:val="28"/>
          <w:szCs w:val="28"/>
        </w:rPr>
        <w:t>Пятнашки</w:t>
      </w:r>
      <w:r w:rsidRPr="00BE6857">
        <w:rPr>
          <w:sz w:val="28"/>
          <w:szCs w:val="28"/>
        </w:rPr>
        <w:t>».</w:t>
      </w:r>
    </w:p>
    <w:p w14:paraId="72BB093B" w14:textId="77777777" w:rsidR="00BE6857" w:rsidRPr="00BE6857" w:rsidRDefault="00BE6857" w:rsidP="005D2BA9">
      <w:pPr>
        <w:spacing w:line="360" w:lineRule="auto"/>
        <w:ind w:firstLine="567"/>
        <w:jc w:val="both"/>
        <w:rPr>
          <w:sz w:val="28"/>
          <w:szCs w:val="28"/>
        </w:rPr>
      </w:pPr>
      <w:r w:rsidRPr="00BE6857">
        <w:rPr>
          <w:sz w:val="28"/>
          <w:szCs w:val="28"/>
        </w:rPr>
        <w:t>В случае выхода из строя общесистемного программного обеспечения, обеспечивающего работу АРМ, пользователь АРМ должен обратиться в службу технической поддержки своего структурного подразделения. Сотрудники службы технической поддержки должны восстановить работу общесистемного программного обеспечения.</w:t>
      </w:r>
    </w:p>
    <w:p w14:paraId="0C5E1140" w14:textId="77777777" w:rsidR="00BE6857" w:rsidRPr="00BE6857" w:rsidRDefault="00BE6857">
      <w:pPr>
        <w:pStyle w:val="10"/>
        <w:numPr>
          <w:ilvl w:val="0"/>
          <w:numId w:val="3"/>
        </w:numPr>
        <w:spacing w:line="360" w:lineRule="auto"/>
        <w:rPr>
          <w:rFonts w:ascii="Times New Roman" w:hAnsi="Times New Roman" w:cs="Times New Roman"/>
          <w:b/>
          <w:bCs/>
          <w:color w:val="000000" w:themeColor="text1"/>
          <w:sz w:val="32"/>
          <w:szCs w:val="32"/>
        </w:rPr>
      </w:pPr>
      <w:bookmarkStart w:id="76" w:name="_Toc184633844"/>
      <w:bookmarkStart w:id="77" w:name="_Toc194308481"/>
      <w:r w:rsidRPr="00BE6857">
        <w:rPr>
          <w:rFonts w:ascii="Times New Roman" w:hAnsi="Times New Roman" w:cs="Times New Roman"/>
          <w:b/>
          <w:bCs/>
          <w:color w:val="000000" w:themeColor="text1"/>
          <w:sz w:val="32"/>
          <w:szCs w:val="32"/>
        </w:rPr>
        <w:t>Рекомендации по освоению</w:t>
      </w:r>
      <w:bookmarkEnd w:id="76"/>
      <w:bookmarkEnd w:id="77"/>
    </w:p>
    <w:p w14:paraId="0FC87E9F" w14:textId="77777777" w:rsidR="00BE6857" w:rsidRPr="00BE6857" w:rsidRDefault="00BE6857" w:rsidP="005D2BA9">
      <w:pPr>
        <w:spacing w:line="360" w:lineRule="auto"/>
        <w:ind w:firstLine="567"/>
        <w:jc w:val="both"/>
        <w:rPr>
          <w:sz w:val="28"/>
          <w:szCs w:val="28"/>
        </w:rPr>
      </w:pPr>
      <w:r w:rsidRPr="00BE6857">
        <w:rPr>
          <w:sz w:val="28"/>
          <w:szCs w:val="28"/>
        </w:rPr>
        <w:t>Для успешного освоения системы необходимо иметь навыки работы с ПК и изучить следующее:</w:t>
      </w:r>
    </w:p>
    <w:p w14:paraId="19AE6059" w14:textId="22402A5D" w:rsidR="00BE6857" w:rsidRPr="007F3776" w:rsidRDefault="001C397D">
      <w:pPr>
        <w:pStyle w:val="a7"/>
        <w:widowControl/>
        <w:numPr>
          <w:ilvl w:val="0"/>
          <w:numId w:val="12"/>
        </w:numPr>
        <w:autoSpaceDE/>
        <w:autoSpaceDN/>
        <w:adjustRightInd/>
        <w:spacing w:line="360" w:lineRule="auto"/>
        <w:ind w:left="0" w:firstLine="567"/>
        <w:contextualSpacing w:val="0"/>
        <w:jc w:val="both"/>
        <w:rPr>
          <w:sz w:val="28"/>
          <w:szCs w:val="28"/>
          <w:lang w:val="en-US"/>
        </w:rPr>
      </w:pPr>
      <w:r w:rsidRPr="001C397D">
        <w:rPr>
          <w:sz w:val="28"/>
          <w:szCs w:val="28"/>
        </w:rPr>
        <w:t>основны</w:t>
      </w:r>
      <w:r>
        <w:rPr>
          <w:sz w:val="28"/>
          <w:szCs w:val="28"/>
        </w:rPr>
        <w:t>е</w:t>
      </w:r>
      <w:r w:rsidRPr="007F3776">
        <w:rPr>
          <w:sz w:val="28"/>
          <w:szCs w:val="28"/>
          <w:lang w:val="en-US"/>
        </w:rPr>
        <w:t xml:space="preserve"> </w:t>
      </w:r>
      <w:r w:rsidRPr="001C397D">
        <w:rPr>
          <w:sz w:val="28"/>
          <w:szCs w:val="28"/>
        </w:rPr>
        <w:t>понятия</w:t>
      </w:r>
      <w:r w:rsidRPr="007F3776">
        <w:rPr>
          <w:sz w:val="28"/>
          <w:szCs w:val="28"/>
          <w:lang w:val="en-US"/>
        </w:rPr>
        <w:t xml:space="preserve"> OLAP (Online Analytical Processing)</w:t>
      </w:r>
    </w:p>
    <w:p w14:paraId="51B2EDDA" w14:textId="536C2F36" w:rsidR="00BE6857" w:rsidRPr="00BE6857" w:rsidRDefault="00BE6857">
      <w:pPr>
        <w:pStyle w:val="a7"/>
        <w:widowControl/>
        <w:numPr>
          <w:ilvl w:val="0"/>
          <w:numId w:val="12"/>
        </w:numPr>
        <w:autoSpaceDE/>
        <w:autoSpaceDN/>
        <w:adjustRightInd/>
        <w:spacing w:line="360" w:lineRule="auto"/>
        <w:ind w:left="0" w:firstLine="567"/>
        <w:contextualSpacing w:val="0"/>
        <w:jc w:val="both"/>
        <w:rPr>
          <w:sz w:val="28"/>
          <w:szCs w:val="28"/>
        </w:rPr>
      </w:pPr>
      <w:r w:rsidRPr="00BE6857">
        <w:rPr>
          <w:sz w:val="28"/>
          <w:szCs w:val="28"/>
        </w:rPr>
        <w:t xml:space="preserve">руководство пользователя </w:t>
      </w:r>
      <w:proofErr w:type="spellStart"/>
      <w:r w:rsidR="00507E13">
        <w:rPr>
          <w:sz w:val="28"/>
          <w:szCs w:val="28"/>
        </w:rPr>
        <w:t>микросервиса</w:t>
      </w:r>
      <w:proofErr w:type="spellEnd"/>
      <w:r w:rsidRPr="00BE6857">
        <w:rPr>
          <w:sz w:val="28"/>
          <w:szCs w:val="28"/>
        </w:rPr>
        <w:t xml:space="preserve"> </w:t>
      </w:r>
      <w:r w:rsidR="006C2953">
        <w:rPr>
          <w:sz w:val="28"/>
          <w:szCs w:val="28"/>
        </w:rPr>
        <w:t>«Пятнашки»</w:t>
      </w:r>
      <w:r w:rsidRPr="00BE6857">
        <w:rPr>
          <w:sz w:val="28"/>
          <w:szCs w:val="28"/>
        </w:rPr>
        <w:t>.</w:t>
      </w:r>
    </w:p>
    <w:tbl>
      <w:tblPr>
        <w:tblStyle w:val="af2"/>
        <w:tblW w:w="5081" w:type="pct"/>
        <w:tblLayout w:type="fixed"/>
        <w:tblCellMar>
          <w:left w:w="0" w:type="dxa"/>
          <w:right w:w="0" w:type="dxa"/>
        </w:tblCellMar>
        <w:tblLook w:val="04A0" w:firstRow="1" w:lastRow="0" w:firstColumn="1" w:lastColumn="0" w:noHBand="0" w:noVBand="1"/>
      </w:tblPr>
      <w:tblGrid>
        <w:gridCol w:w="493"/>
        <w:gridCol w:w="1071"/>
        <w:gridCol w:w="995"/>
        <w:gridCol w:w="708"/>
        <w:gridCol w:w="1032"/>
        <w:gridCol w:w="1380"/>
        <w:gridCol w:w="707"/>
        <w:gridCol w:w="1599"/>
        <w:gridCol w:w="804"/>
        <w:gridCol w:w="707"/>
        <w:gridCol w:w="11"/>
      </w:tblGrid>
      <w:tr w:rsidR="00BE6857" w:rsidRPr="00DB1627" w14:paraId="75C508B1" w14:textId="77777777" w:rsidTr="00BE6857">
        <w:trPr>
          <w:trHeight w:val="567"/>
        </w:trPr>
        <w:tc>
          <w:tcPr>
            <w:tcW w:w="5000" w:type="pct"/>
            <w:gridSpan w:val="11"/>
            <w:tcBorders>
              <w:top w:val="nil"/>
              <w:left w:val="nil"/>
              <w:bottom w:val="nil"/>
              <w:right w:val="nil"/>
            </w:tcBorders>
          </w:tcPr>
          <w:p w14:paraId="55749D57" w14:textId="77777777" w:rsidR="00BE6857" w:rsidRPr="00DB1627" w:rsidRDefault="00BE6857" w:rsidP="005D2BA9">
            <w:pPr>
              <w:pStyle w:val="af3"/>
              <w:spacing w:line="360" w:lineRule="auto"/>
              <w:rPr>
                <w:i w:val="0"/>
              </w:rPr>
            </w:pPr>
            <w:r w:rsidRPr="00DB1627">
              <w:rPr>
                <w:i w:val="0"/>
              </w:rPr>
              <w:lastRenderedPageBreak/>
              <w:t>Лист регистрации изменений</w:t>
            </w:r>
          </w:p>
        </w:tc>
      </w:tr>
      <w:tr w:rsidR="00BE6857" w:rsidRPr="00DB1627" w14:paraId="15CF447F" w14:textId="77777777" w:rsidTr="008379EC">
        <w:trPr>
          <w:gridAfter w:val="1"/>
          <w:wAfter w:w="7" w:type="pct"/>
          <w:trHeight w:val="340"/>
        </w:trPr>
        <w:tc>
          <w:tcPr>
            <w:tcW w:w="2260" w:type="pct"/>
            <w:gridSpan w:val="5"/>
            <w:tcBorders>
              <w:top w:val="single" w:sz="4" w:space="0" w:color="auto"/>
            </w:tcBorders>
          </w:tcPr>
          <w:p w14:paraId="22EB5255" w14:textId="77777777" w:rsidR="00BE6857" w:rsidRPr="00DB1627" w:rsidRDefault="00BE6857" w:rsidP="005D2BA9">
            <w:pPr>
              <w:pStyle w:val="af3"/>
              <w:spacing w:line="360" w:lineRule="auto"/>
              <w:ind w:firstLine="0"/>
              <w:rPr>
                <w:i w:val="0"/>
                <w:sz w:val="24"/>
                <w:szCs w:val="24"/>
              </w:rPr>
            </w:pPr>
            <w:r w:rsidRPr="00DB1627">
              <w:rPr>
                <w:i w:val="0"/>
                <w:sz w:val="24"/>
                <w:szCs w:val="24"/>
              </w:rPr>
              <w:t>Номера листов (страниц)</w:t>
            </w:r>
          </w:p>
        </w:tc>
        <w:tc>
          <w:tcPr>
            <w:tcW w:w="726" w:type="pct"/>
            <w:tcBorders>
              <w:top w:val="single" w:sz="4" w:space="0" w:color="auto"/>
            </w:tcBorders>
          </w:tcPr>
          <w:p w14:paraId="38C24D3D" w14:textId="6BA36D1A" w:rsidR="00BE6857" w:rsidRPr="00DB1627" w:rsidRDefault="00BE6857" w:rsidP="005D2BA9">
            <w:pPr>
              <w:pStyle w:val="af3"/>
              <w:spacing w:line="360" w:lineRule="auto"/>
              <w:ind w:right="289" w:firstLine="0"/>
              <w:rPr>
                <w:i w:val="0"/>
                <w:sz w:val="24"/>
                <w:szCs w:val="24"/>
              </w:rPr>
            </w:pPr>
            <w:r w:rsidRPr="00DB1627">
              <w:rPr>
                <w:i w:val="0"/>
                <w:sz w:val="24"/>
                <w:szCs w:val="24"/>
              </w:rPr>
              <w:t>Всего листов (страниц)</w:t>
            </w:r>
            <w:r>
              <w:rPr>
                <w:i w:val="0"/>
                <w:sz w:val="24"/>
                <w:szCs w:val="24"/>
              </w:rPr>
              <w:t xml:space="preserve"> </w:t>
            </w:r>
            <w:r w:rsidRPr="00DB1627">
              <w:rPr>
                <w:i w:val="0"/>
                <w:sz w:val="24"/>
                <w:szCs w:val="24"/>
              </w:rPr>
              <w:t>в докум.</w:t>
            </w:r>
          </w:p>
        </w:tc>
        <w:tc>
          <w:tcPr>
            <w:tcW w:w="372" w:type="pct"/>
            <w:tcBorders>
              <w:top w:val="single" w:sz="4" w:space="0" w:color="auto"/>
            </w:tcBorders>
          </w:tcPr>
          <w:p w14:paraId="1119E625" w14:textId="77777777" w:rsidR="00BE6857" w:rsidRPr="00DB1627" w:rsidRDefault="00BE6857" w:rsidP="005D2BA9">
            <w:pPr>
              <w:pStyle w:val="af3"/>
              <w:spacing w:line="360" w:lineRule="auto"/>
              <w:ind w:right="289" w:firstLine="0"/>
              <w:rPr>
                <w:i w:val="0"/>
                <w:sz w:val="24"/>
                <w:szCs w:val="24"/>
              </w:rPr>
            </w:pPr>
            <w:r w:rsidRPr="00DB1627">
              <w:rPr>
                <w:i w:val="0"/>
                <w:sz w:val="24"/>
                <w:szCs w:val="24"/>
              </w:rPr>
              <w:t>№</w:t>
            </w:r>
          </w:p>
          <w:p w14:paraId="299EC9C6" w14:textId="77777777" w:rsidR="00BE6857" w:rsidRPr="00DB1627" w:rsidRDefault="00BE6857" w:rsidP="005D2BA9">
            <w:pPr>
              <w:pStyle w:val="af3"/>
              <w:spacing w:line="360" w:lineRule="auto"/>
              <w:ind w:right="289" w:firstLine="0"/>
              <w:rPr>
                <w:i w:val="0"/>
                <w:sz w:val="24"/>
                <w:szCs w:val="24"/>
              </w:rPr>
            </w:pPr>
            <w:r w:rsidRPr="00DB1627">
              <w:rPr>
                <w:i w:val="0"/>
                <w:sz w:val="24"/>
                <w:szCs w:val="24"/>
              </w:rPr>
              <w:t>документа</w:t>
            </w:r>
          </w:p>
        </w:tc>
        <w:tc>
          <w:tcPr>
            <w:tcW w:w="841" w:type="pct"/>
            <w:tcBorders>
              <w:top w:val="single" w:sz="4" w:space="0" w:color="auto"/>
            </w:tcBorders>
          </w:tcPr>
          <w:p w14:paraId="4BAF6A79" w14:textId="77777777" w:rsidR="00BE6857" w:rsidRPr="00DB1627" w:rsidRDefault="00BE6857" w:rsidP="005D2BA9">
            <w:pPr>
              <w:pStyle w:val="af3"/>
              <w:spacing w:line="360" w:lineRule="auto"/>
              <w:ind w:right="289" w:firstLine="0"/>
              <w:rPr>
                <w:i w:val="0"/>
                <w:sz w:val="24"/>
                <w:szCs w:val="24"/>
              </w:rPr>
            </w:pPr>
            <w:r w:rsidRPr="00DB1627">
              <w:rPr>
                <w:i w:val="0"/>
                <w:sz w:val="24"/>
                <w:szCs w:val="24"/>
              </w:rPr>
              <w:t xml:space="preserve">Входящий № </w:t>
            </w:r>
            <w:proofErr w:type="spellStart"/>
            <w:r w:rsidRPr="00DB1627">
              <w:rPr>
                <w:i w:val="0"/>
                <w:sz w:val="24"/>
                <w:szCs w:val="24"/>
              </w:rPr>
              <w:t>сопрово-дительного</w:t>
            </w:r>
            <w:proofErr w:type="spellEnd"/>
            <w:r w:rsidRPr="00DB1627">
              <w:rPr>
                <w:i w:val="0"/>
                <w:sz w:val="24"/>
                <w:szCs w:val="24"/>
              </w:rPr>
              <w:t xml:space="preserve"> докум. </w:t>
            </w:r>
          </w:p>
          <w:p w14:paraId="239490FB" w14:textId="77777777" w:rsidR="00BE6857" w:rsidRPr="00DB1627" w:rsidRDefault="00BE6857" w:rsidP="005D2BA9">
            <w:pPr>
              <w:pStyle w:val="af3"/>
              <w:spacing w:line="360" w:lineRule="auto"/>
              <w:ind w:right="289" w:firstLine="0"/>
              <w:rPr>
                <w:i w:val="0"/>
                <w:sz w:val="24"/>
                <w:szCs w:val="24"/>
              </w:rPr>
            </w:pPr>
            <w:r w:rsidRPr="00DB1627">
              <w:rPr>
                <w:i w:val="0"/>
                <w:sz w:val="24"/>
                <w:szCs w:val="24"/>
              </w:rPr>
              <w:t>и дата</w:t>
            </w:r>
          </w:p>
        </w:tc>
        <w:tc>
          <w:tcPr>
            <w:tcW w:w="423" w:type="pct"/>
            <w:tcBorders>
              <w:top w:val="single" w:sz="4" w:space="0" w:color="auto"/>
            </w:tcBorders>
          </w:tcPr>
          <w:p w14:paraId="158AABAD" w14:textId="77777777" w:rsidR="00BE6857" w:rsidRPr="00DB1627" w:rsidRDefault="00BE6857" w:rsidP="005D2BA9">
            <w:pPr>
              <w:pStyle w:val="af3"/>
              <w:spacing w:line="360" w:lineRule="auto"/>
              <w:ind w:firstLine="0"/>
              <w:rPr>
                <w:i w:val="0"/>
                <w:sz w:val="24"/>
                <w:szCs w:val="24"/>
              </w:rPr>
            </w:pPr>
            <w:r w:rsidRPr="00DB1627">
              <w:rPr>
                <w:i w:val="0"/>
                <w:sz w:val="24"/>
                <w:szCs w:val="24"/>
              </w:rPr>
              <w:t>Подп.</w:t>
            </w:r>
          </w:p>
        </w:tc>
        <w:tc>
          <w:tcPr>
            <w:tcW w:w="372" w:type="pct"/>
            <w:tcBorders>
              <w:top w:val="single" w:sz="4" w:space="0" w:color="auto"/>
            </w:tcBorders>
          </w:tcPr>
          <w:p w14:paraId="03E8D20F" w14:textId="77777777" w:rsidR="00BE6857" w:rsidRPr="00DB1627" w:rsidRDefault="00BE6857" w:rsidP="005D2BA9">
            <w:pPr>
              <w:pStyle w:val="af3"/>
              <w:spacing w:line="360" w:lineRule="auto"/>
              <w:ind w:firstLine="0"/>
              <w:rPr>
                <w:i w:val="0"/>
                <w:sz w:val="24"/>
                <w:szCs w:val="24"/>
              </w:rPr>
            </w:pPr>
            <w:r w:rsidRPr="00DB1627">
              <w:rPr>
                <w:i w:val="0"/>
                <w:sz w:val="24"/>
                <w:szCs w:val="24"/>
              </w:rPr>
              <w:t>Дата</w:t>
            </w:r>
          </w:p>
        </w:tc>
      </w:tr>
      <w:tr w:rsidR="00BE6857" w:rsidRPr="00DB1627" w14:paraId="025C9D86" w14:textId="77777777" w:rsidTr="008379EC">
        <w:trPr>
          <w:gridAfter w:val="1"/>
          <w:wAfter w:w="7" w:type="pct"/>
          <w:trHeight w:val="1077"/>
        </w:trPr>
        <w:tc>
          <w:tcPr>
            <w:tcW w:w="259" w:type="pct"/>
          </w:tcPr>
          <w:p w14:paraId="4B8374B5" w14:textId="77777777" w:rsidR="00BE6857" w:rsidRPr="00DB1627" w:rsidRDefault="00BE6857" w:rsidP="005D2BA9">
            <w:pPr>
              <w:pStyle w:val="af3"/>
              <w:spacing w:line="360" w:lineRule="auto"/>
              <w:ind w:firstLine="0"/>
              <w:jc w:val="left"/>
              <w:rPr>
                <w:i w:val="0"/>
                <w:sz w:val="24"/>
                <w:szCs w:val="24"/>
              </w:rPr>
            </w:pPr>
            <w:r w:rsidRPr="00DB1627">
              <w:rPr>
                <w:i w:val="0"/>
                <w:sz w:val="24"/>
                <w:szCs w:val="24"/>
              </w:rPr>
              <w:t>Изм.</w:t>
            </w:r>
          </w:p>
        </w:tc>
        <w:tc>
          <w:tcPr>
            <w:tcW w:w="563" w:type="pct"/>
          </w:tcPr>
          <w:p w14:paraId="0D2122EB" w14:textId="77777777" w:rsidR="00BE6857" w:rsidRPr="00DB1627" w:rsidRDefault="00BE6857" w:rsidP="005D2BA9">
            <w:pPr>
              <w:pStyle w:val="af3"/>
              <w:spacing w:line="360" w:lineRule="auto"/>
              <w:ind w:firstLine="0"/>
              <w:rPr>
                <w:i w:val="0"/>
                <w:sz w:val="24"/>
                <w:szCs w:val="24"/>
              </w:rPr>
            </w:pPr>
            <w:proofErr w:type="gramStart"/>
            <w:r w:rsidRPr="00DB1627">
              <w:rPr>
                <w:i w:val="0"/>
                <w:sz w:val="24"/>
                <w:szCs w:val="24"/>
              </w:rPr>
              <w:t>изменен-</w:t>
            </w:r>
            <w:proofErr w:type="spellStart"/>
            <w:r w:rsidRPr="00DB1627">
              <w:rPr>
                <w:i w:val="0"/>
                <w:sz w:val="24"/>
                <w:szCs w:val="24"/>
              </w:rPr>
              <w:t>ных</w:t>
            </w:r>
            <w:proofErr w:type="spellEnd"/>
            <w:proofErr w:type="gramEnd"/>
          </w:p>
        </w:tc>
        <w:tc>
          <w:tcPr>
            <w:tcW w:w="523" w:type="pct"/>
          </w:tcPr>
          <w:p w14:paraId="4B4538B5" w14:textId="77777777" w:rsidR="00BE6857" w:rsidRPr="00DB1627" w:rsidRDefault="00BE6857" w:rsidP="005D2BA9">
            <w:pPr>
              <w:pStyle w:val="af3"/>
              <w:spacing w:line="360" w:lineRule="auto"/>
              <w:ind w:firstLine="0"/>
              <w:rPr>
                <w:i w:val="0"/>
                <w:sz w:val="24"/>
                <w:szCs w:val="24"/>
              </w:rPr>
            </w:pPr>
            <w:proofErr w:type="gramStart"/>
            <w:r w:rsidRPr="00DB1627">
              <w:rPr>
                <w:i w:val="0"/>
                <w:sz w:val="24"/>
                <w:szCs w:val="24"/>
              </w:rPr>
              <w:t>заменен-</w:t>
            </w:r>
            <w:proofErr w:type="spellStart"/>
            <w:r w:rsidRPr="00DB1627">
              <w:rPr>
                <w:i w:val="0"/>
                <w:sz w:val="24"/>
                <w:szCs w:val="24"/>
              </w:rPr>
              <w:t>ных</w:t>
            </w:r>
            <w:proofErr w:type="spellEnd"/>
            <w:proofErr w:type="gramEnd"/>
          </w:p>
        </w:tc>
        <w:tc>
          <w:tcPr>
            <w:tcW w:w="372" w:type="pct"/>
          </w:tcPr>
          <w:p w14:paraId="399D5F75" w14:textId="77777777" w:rsidR="00BE6857" w:rsidRPr="00DB1627" w:rsidRDefault="00BE6857" w:rsidP="005D2BA9">
            <w:pPr>
              <w:pStyle w:val="af3"/>
              <w:spacing w:line="360" w:lineRule="auto"/>
              <w:ind w:firstLine="0"/>
              <w:rPr>
                <w:i w:val="0"/>
                <w:sz w:val="24"/>
                <w:szCs w:val="24"/>
              </w:rPr>
            </w:pPr>
            <w:r w:rsidRPr="00DB1627">
              <w:rPr>
                <w:i w:val="0"/>
                <w:sz w:val="24"/>
                <w:szCs w:val="24"/>
              </w:rPr>
              <w:t>новых</w:t>
            </w:r>
          </w:p>
        </w:tc>
        <w:tc>
          <w:tcPr>
            <w:tcW w:w="543" w:type="pct"/>
          </w:tcPr>
          <w:p w14:paraId="6563CDF7" w14:textId="77777777" w:rsidR="00BE6857" w:rsidRPr="00DB1627" w:rsidRDefault="00BE6857" w:rsidP="005D2BA9">
            <w:pPr>
              <w:pStyle w:val="af3"/>
              <w:spacing w:before="240" w:line="360" w:lineRule="auto"/>
              <w:ind w:firstLine="0"/>
              <w:rPr>
                <w:i w:val="0"/>
                <w:sz w:val="24"/>
                <w:szCs w:val="24"/>
              </w:rPr>
            </w:pPr>
            <w:proofErr w:type="spellStart"/>
            <w:r w:rsidRPr="00DB1627">
              <w:rPr>
                <w:i w:val="0"/>
                <w:sz w:val="24"/>
                <w:szCs w:val="24"/>
              </w:rPr>
              <w:t>аннули-рованных</w:t>
            </w:r>
            <w:proofErr w:type="spellEnd"/>
          </w:p>
        </w:tc>
        <w:tc>
          <w:tcPr>
            <w:tcW w:w="726" w:type="pct"/>
          </w:tcPr>
          <w:p w14:paraId="40E15AFE" w14:textId="77777777" w:rsidR="00BE6857" w:rsidRPr="00DB1627" w:rsidRDefault="00BE6857" w:rsidP="005D2BA9">
            <w:pPr>
              <w:pStyle w:val="af3"/>
              <w:spacing w:line="360" w:lineRule="auto"/>
              <w:ind w:right="289" w:firstLine="0"/>
              <w:rPr>
                <w:i w:val="0"/>
                <w:sz w:val="24"/>
                <w:szCs w:val="24"/>
              </w:rPr>
            </w:pPr>
          </w:p>
        </w:tc>
        <w:tc>
          <w:tcPr>
            <w:tcW w:w="372" w:type="pct"/>
          </w:tcPr>
          <w:p w14:paraId="206C8915" w14:textId="77777777" w:rsidR="00BE6857" w:rsidRPr="00DB1627" w:rsidRDefault="00BE6857" w:rsidP="005D2BA9">
            <w:pPr>
              <w:pStyle w:val="af3"/>
              <w:spacing w:line="360" w:lineRule="auto"/>
              <w:ind w:right="289" w:firstLine="0"/>
              <w:rPr>
                <w:i w:val="0"/>
                <w:sz w:val="24"/>
                <w:szCs w:val="24"/>
              </w:rPr>
            </w:pPr>
          </w:p>
        </w:tc>
        <w:tc>
          <w:tcPr>
            <w:tcW w:w="841" w:type="pct"/>
          </w:tcPr>
          <w:p w14:paraId="7ED3B70D" w14:textId="77777777" w:rsidR="00BE6857" w:rsidRPr="00DB1627" w:rsidRDefault="00BE6857" w:rsidP="005D2BA9">
            <w:pPr>
              <w:pStyle w:val="af3"/>
              <w:spacing w:line="360" w:lineRule="auto"/>
              <w:ind w:right="289" w:firstLine="0"/>
              <w:rPr>
                <w:i w:val="0"/>
                <w:sz w:val="24"/>
                <w:szCs w:val="24"/>
              </w:rPr>
            </w:pPr>
          </w:p>
        </w:tc>
        <w:tc>
          <w:tcPr>
            <w:tcW w:w="423" w:type="pct"/>
          </w:tcPr>
          <w:p w14:paraId="1B22786B" w14:textId="77777777" w:rsidR="00BE6857" w:rsidRPr="00DB1627" w:rsidRDefault="00BE6857" w:rsidP="005D2BA9">
            <w:pPr>
              <w:pStyle w:val="af3"/>
              <w:spacing w:line="360" w:lineRule="auto"/>
              <w:rPr>
                <w:i w:val="0"/>
                <w:sz w:val="24"/>
                <w:szCs w:val="24"/>
              </w:rPr>
            </w:pPr>
          </w:p>
        </w:tc>
        <w:tc>
          <w:tcPr>
            <w:tcW w:w="372" w:type="pct"/>
          </w:tcPr>
          <w:p w14:paraId="14725CBE" w14:textId="77777777" w:rsidR="00BE6857" w:rsidRPr="00DB1627" w:rsidRDefault="00BE6857" w:rsidP="005D2BA9">
            <w:pPr>
              <w:pStyle w:val="af3"/>
              <w:spacing w:line="360" w:lineRule="auto"/>
              <w:rPr>
                <w:i w:val="0"/>
                <w:sz w:val="24"/>
                <w:szCs w:val="24"/>
              </w:rPr>
            </w:pPr>
          </w:p>
        </w:tc>
      </w:tr>
      <w:tr w:rsidR="00BE6857" w:rsidRPr="00DB1627" w14:paraId="695163EE" w14:textId="77777777" w:rsidTr="008379EC">
        <w:trPr>
          <w:gridAfter w:val="1"/>
          <w:wAfter w:w="7" w:type="pct"/>
          <w:trHeight w:val="454"/>
        </w:trPr>
        <w:tc>
          <w:tcPr>
            <w:tcW w:w="259" w:type="pct"/>
          </w:tcPr>
          <w:p w14:paraId="3613CF82" w14:textId="77777777" w:rsidR="00BE6857" w:rsidRPr="00DB1627" w:rsidRDefault="00BE6857" w:rsidP="005D2BA9">
            <w:pPr>
              <w:pStyle w:val="af3"/>
              <w:spacing w:line="360" w:lineRule="auto"/>
              <w:rPr>
                <w:i w:val="0"/>
              </w:rPr>
            </w:pPr>
          </w:p>
        </w:tc>
        <w:tc>
          <w:tcPr>
            <w:tcW w:w="563" w:type="pct"/>
          </w:tcPr>
          <w:p w14:paraId="310C800D" w14:textId="77777777" w:rsidR="00BE6857" w:rsidRPr="00DB1627" w:rsidRDefault="00BE6857" w:rsidP="005D2BA9">
            <w:pPr>
              <w:pStyle w:val="af3"/>
              <w:spacing w:line="360" w:lineRule="auto"/>
              <w:rPr>
                <w:i w:val="0"/>
              </w:rPr>
            </w:pPr>
          </w:p>
        </w:tc>
        <w:tc>
          <w:tcPr>
            <w:tcW w:w="523" w:type="pct"/>
          </w:tcPr>
          <w:p w14:paraId="47994AB0" w14:textId="77777777" w:rsidR="00BE6857" w:rsidRPr="00DB1627" w:rsidRDefault="00BE6857" w:rsidP="005D2BA9">
            <w:pPr>
              <w:pStyle w:val="af3"/>
              <w:spacing w:line="360" w:lineRule="auto"/>
              <w:rPr>
                <w:i w:val="0"/>
              </w:rPr>
            </w:pPr>
          </w:p>
        </w:tc>
        <w:tc>
          <w:tcPr>
            <w:tcW w:w="372" w:type="pct"/>
          </w:tcPr>
          <w:p w14:paraId="5ED32537" w14:textId="77777777" w:rsidR="00BE6857" w:rsidRPr="00DB1627" w:rsidRDefault="00BE6857" w:rsidP="005D2BA9">
            <w:pPr>
              <w:pStyle w:val="af3"/>
              <w:spacing w:line="360" w:lineRule="auto"/>
              <w:rPr>
                <w:i w:val="0"/>
              </w:rPr>
            </w:pPr>
          </w:p>
        </w:tc>
        <w:tc>
          <w:tcPr>
            <w:tcW w:w="543" w:type="pct"/>
          </w:tcPr>
          <w:p w14:paraId="6547A2AB" w14:textId="77777777" w:rsidR="00BE6857" w:rsidRPr="00DB1627" w:rsidRDefault="00BE6857" w:rsidP="005D2BA9">
            <w:pPr>
              <w:pStyle w:val="af3"/>
              <w:spacing w:line="360" w:lineRule="auto"/>
              <w:rPr>
                <w:i w:val="0"/>
              </w:rPr>
            </w:pPr>
          </w:p>
        </w:tc>
        <w:tc>
          <w:tcPr>
            <w:tcW w:w="726" w:type="pct"/>
          </w:tcPr>
          <w:p w14:paraId="08386559" w14:textId="77777777" w:rsidR="00BE6857" w:rsidRPr="00DB1627" w:rsidRDefault="00BE6857" w:rsidP="005D2BA9">
            <w:pPr>
              <w:pStyle w:val="af3"/>
              <w:spacing w:line="360" w:lineRule="auto"/>
              <w:rPr>
                <w:i w:val="0"/>
              </w:rPr>
            </w:pPr>
          </w:p>
        </w:tc>
        <w:tc>
          <w:tcPr>
            <w:tcW w:w="372" w:type="pct"/>
          </w:tcPr>
          <w:p w14:paraId="7694B808" w14:textId="77777777" w:rsidR="00BE6857" w:rsidRPr="00DB1627" w:rsidRDefault="00BE6857" w:rsidP="005D2BA9">
            <w:pPr>
              <w:pStyle w:val="af3"/>
              <w:spacing w:line="360" w:lineRule="auto"/>
              <w:rPr>
                <w:i w:val="0"/>
              </w:rPr>
            </w:pPr>
          </w:p>
        </w:tc>
        <w:tc>
          <w:tcPr>
            <w:tcW w:w="841" w:type="pct"/>
          </w:tcPr>
          <w:p w14:paraId="42650DA8" w14:textId="77777777" w:rsidR="00BE6857" w:rsidRPr="00DB1627" w:rsidRDefault="00BE6857" w:rsidP="005D2BA9">
            <w:pPr>
              <w:pStyle w:val="af3"/>
              <w:spacing w:line="360" w:lineRule="auto"/>
              <w:rPr>
                <w:i w:val="0"/>
              </w:rPr>
            </w:pPr>
          </w:p>
        </w:tc>
        <w:tc>
          <w:tcPr>
            <w:tcW w:w="423" w:type="pct"/>
          </w:tcPr>
          <w:p w14:paraId="39C9BE86" w14:textId="77777777" w:rsidR="00BE6857" w:rsidRPr="00DB1627" w:rsidRDefault="00BE6857" w:rsidP="005D2BA9">
            <w:pPr>
              <w:pStyle w:val="af3"/>
              <w:spacing w:line="360" w:lineRule="auto"/>
              <w:rPr>
                <w:i w:val="0"/>
              </w:rPr>
            </w:pPr>
          </w:p>
        </w:tc>
        <w:tc>
          <w:tcPr>
            <w:tcW w:w="372" w:type="pct"/>
          </w:tcPr>
          <w:p w14:paraId="0B9EE204" w14:textId="77777777" w:rsidR="00BE6857" w:rsidRPr="00DB1627" w:rsidRDefault="00BE6857" w:rsidP="005D2BA9">
            <w:pPr>
              <w:pStyle w:val="af3"/>
              <w:spacing w:line="360" w:lineRule="auto"/>
              <w:rPr>
                <w:i w:val="0"/>
              </w:rPr>
            </w:pPr>
          </w:p>
        </w:tc>
      </w:tr>
      <w:tr w:rsidR="00BE6857" w:rsidRPr="00DB1627" w14:paraId="2E84EE59" w14:textId="77777777" w:rsidTr="008379EC">
        <w:trPr>
          <w:gridAfter w:val="1"/>
          <w:wAfter w:w="7" w:type="pct"/>
          <w:trHeight w:val="454"/>
        </w:trPr>
        <w:tc>
          <w:tcPr>
            <w:tcW w:w="259" w:type="pct"/>
          </w:tcPr>
          <w:p w14:paraId="72738F4E" w14:textId="77777777" w:rsidR="00BE6857" w:rsidRPr="00DB1627" w:rsidRDefault="00BE6857" w:rsidP="005D2BA9">
            <w:pPr>
              <w:pStyle w:val="af3"/>
              <w:spacing w:line="360" w:lineRule="auto"/>
              <w:rPr>
                <w:i w:val="0"/>
              </w:rPr>
            </w:pPr>
          </w:p>
        </w:tc>
        <w:tc>
          <w:tcPr>
            <w:tcW w:w="563" w:type="pct"/>
          </w:tcPr>
          <w:p w14:paraId="564D881D" w14:textId="77777777" w:rsidR="00BE6857" w:rsidRPr="00DB1627" w:rsidRDefault="00BE6857" w:rsidP="005D2BA9">
            <w:pPr>
              <w:pStyle w:val="af3"/>
              <w:spacing w:line="360" w:lineRule="auto"/>
              <w:rPr>
                <w:i w:val="0"/>
              </w:rPr>
            </w:pPr>
          </w:p>
        </w:tc>
        <w:tc>
          <w:tcPr>
            <w:tcW w:w="523" w:type="pct"/>
          </w:tcPr>
          <w:p w14:paraId="776BA636" w14:textId="77777777" w:rsidR="00BE6857" w:rsidRPr="00DB1627" w:rsidRDefault="00BE6857" w:rsidP="005D2BA9">
            <w:pPr>
              <w:pStyle w:val="af3"/>
              <w:spacing w:line="360" w:lineRule="auto"/>
              <w:rPr>
                <w:i w:val="0"/>
              </w:rPr>
            </w:pPr>
          </w:p>
        </w:tc>
        <w:tc>
          <w:tcPr>
            <w:tcW w:w="372" w:type="pct"/>
          </w:tcPr>
          <w:p w14:paraId="77D4521C" w14:textId="77777777" w:rsidR="00BE6857" w:rsidRPr="00DB1627" w:rsidRDefault="00BE6857" w:rsidP="005D2BA9">
            <w:pPr>
              <w:pStyle w:val="af3"/>
              <w:spacing w:line="360" w:lineRule="auto"/>
              <w:rPr>
                <w:i w:val="0"/>
              </w:rPr>
            </w:pPr>
          </w:p>
        </w:tc>
        <w:tc>
          <w:tcPr>
            <w:tcW w:w="543" w:type="pct"/>
          </w:tcPr>
          <w:p w14:paraId="275EFCFA" w14:textId="77777777" w:rsidR="00BE6857" w:rsidRPr="00DB1627" w:rsidRDefault="00BE6857" w:rsidP="005D2BA9">
            <w:pPr>
              <w:pStyle w:val="af3"/>
              <w:spacing w:line="360" w:lineRule="auto"/>
              <w:rPr>
                <w:i w:val="0"/>
              </w:rPr>
            </w:pPr>
          </w:p>
        </w:tc>
        <w:tc>
          <w:tcPr>
            <w:tcW w:w="726" w:type="pct"/>
          </w:tcPr>
          <w:p w14:paraId="021BBF97" w14:textId="77777777" w:rsidR="00BE6857" w:rsidRPr="00DB1627" w:rsidRDefault="00BE6857" w:rsidP="005D2BA9">
            <w:pPr>
              <w:pStyle w:val="af3"/>
              <w:spacing w:line="360" w:lineRule="auto"/>
              <w:rPr>
                <w:i w:val="0"/>
              </w:rPr>
            </w:pPr>
          </w:p>
        </w:tc>
        <w:tc>
          <w:tcPr>
            <w:tcW w:w="372" w:type="pct"/>
          </w:tcPr>
          <w:p w14:paraId="7D91C33E" w14:textId="77777777" w:rsidR="00BE6857" w:rsidRPr="00DB1627" w:rsidRDefault="00BE6857" w:rsidP="005D2BA9">
            <w:pPr>
              <w:pStyle w:val="af3"/>
              <w:spacing w:line="360" w:lineRule="auto"/>
              <w:rPr>
                <w:i w:val="0"/>
              </w:rPr>
            </w:pPr>
          </w:p>
        </w:tc>
        <w:tc>
          <w:tcPr>
            <w:tcW w:w="841" w:type="pct"/>
          </w:tcPr>
          <w:p w14:paraId="5BFC14FD" w14:textId="77777777" w:rsidR="00BE6857" w:rsidRPr="00DB1627" w:rsidRDefault="00BE6857" w:rsidP="005D2BA9">
            <w:pPr>
              <w:pStyle w:val="af3"/>
              <w:spacing w:line="360" w:lineRule="auto"/>
              <w:rPr>
                <w:i w:val="0"/>
              </w:rPr>
            </w:pPr>
          </w:p>
        </w:tc>
        <w:tc>
          <w:tcPr>
            <w:tcW w:w="423" w:type="pct"/>
          </w:tcPr>
          <w:p w14:paraId="70BE1B3A" w14:textId="77777777" w:rsidR="00BE6857" w:rsidRPr="00DB1627" w:rsidRDefault="00BE6857" w:rsidP="005D2BA9">
            <w:pPr>
              <w:pStyle w:val="af3"/>
              <w:spacing w:line="360" w:lineRule="auto"/>
              <w:rPr>
                <w:i w:val="0"/>
              </w:rPr>
            </w:pPr>
          </w:p>
        </w:tc>
        <w:tc>
          <w:tcPr>
            <w:tcW w:w="372" w:type="pct"/>
          </w:tcPr>
          <w:p w14:paraId="482780CC" w14:textId="77777777" w:rsidR="00BE6857" w:rsidRPr="00DB1627" w:rsidRDefault="00BE6857" w:rsidP="005D2BA9">
            <w:pPr>
              <w:pStyle w:val="af3"/>
              <w:spacing w:line="360" w:lineRule="auto"/>
              <w:rPr>
                <w:i w:val="0"/>
              </w:rPr>
            </w:pPr>
          </w:p>
        </w:tc>
      </w:tr>
      <w:tr w:rsidR="00BE6857" w:rsidRPr="00DB1627" w14:paraId="32635A84" w14:textId="77777777" w:rsidTr="008379EC">
        <w:trPr>
          <w:gridAfter w:val="1"/>
          <w:wAfter w:w="7" w:type="pct"/>
          <w:trHeight w:val="454"/>
        </w:trPr>
        <w:tc>
          <w:tcPr>
            <w:tcW w:w="259" w:type="pct"/>
          </w:tcPr>
          <w:p w14:paraId="3CB896D0" w14:textId="77777777" w:rsidR="00BE6857" w:rsidRPr="00DB1627" w:rsidRDefault="00BE6857" w:rsidP="005D2BA9">
            <w:pPr>
              <w:pStyle w:val="af3"/>
              <w:spacing w:line="360" w:lineRule="auto"/>
              <w:rPr>
                <w:i w:val="0"/>
              </w:rPr>
            </w:pPr>
          </w:p>
        </w:tc>
        <w:tc>
          <w:tcPr>
            <w:tcW w:w="563" w:type="pct"/>
          </w:tcPr>
          <w:p w14:paraId="107E722C" w14:textId="77777777" w:rsidR="00BE6857" w:rsidRPr="00DB1627" w:rsidRDefault="00BE6857" w:rsidP="005D2BA9">
            <w:pPr>
              <w:pStyle w:val="af3"/>
              <w:spacing w:line="360" w:lineRule="auto"/>
              <w:rPr>
                <w:i w:val="0"/>
              </w:rPr>
            </w:pPr>
          </w:p>
        </w:tc>
        <w:tc>
          <w:tcPr>
            <w:tcW w:w="523" w:type="pct"/>
          </w:tcPr>
          <w:p w14:paraId="5DEEB5D5" w14:textId="77777777" w:rsidR="00BE6857" w:rsidRPr="00DB1627" w:rsidRDefault="00BE6857" w:rsidP="005D2BA9">
            <w:pPr>
              <w:pStyle w:val="af3"/>
              <w:spacing w:line="360" w:lineRule="auto"/>
              <w:rPr>
                <w:i w:val="0"/>
              </w:rPr>
            </w:pPr>
          </w:p>
        </w:tc>
        <w:tc>
          <w:tcPr>
            <w:tcW w:w="372" w:type="pct"/>
          </w:tcPr>
          <w:p w14:paraId="29C2A0E5" w14:textId="77777777" w:rsidR="00BE6857" w:rsidRPr="00DB1627" w:rsidRDefault="00BE6857" w:rsidP="005D2BA9">
            <w:pPr>
              <w:pStyle w:val="af3"/>
              <w:spacing w:line="360" w:lineRule="auto"/>
              <w:rPr>
                <w:i w:val="0"/>
              </w:rPr>
            </w:pPr>
          </w:p>
        </w:tc>
        <w:tc>
          <w:tcPr>
            <w:tcW w:w="543" w:type="pct"/>
          </w:tcPr>
          <w:p w14:paraId="2AA335FA" w14:textId="77777777" w:rsidR="00BE6857" w:rsidRPr="00DB1627" w:rsidRDefault="00BE6857" w:rsidP="005D2BA9">
            <w:pPr>
              <w:pStyle w:val="af3"/>
              <w:spacing w:line="360" w:lineRule="auto"/>
              <w:rPr>
                <w:i w:val="0"/>
              </w:rPr>
            </w:pPr>
          </w:p>
        </w:tc>
        <w:tc>
          <w:tcPr>
            <w:tcW w:w="726" w:type="pct"/>
          </w:tcPr>
          <w:p w14:paraId="525A87EB" w14:textId="77777777" w:rsidR="00BE6857" w:rsidRPr="00DB1627" w:rsidRDefault="00BE6857" w:rsidP="005D2BA9">
            <w:pPr>
              <w:pStyle w:val="af3"/>
              <w:spacing w:line="360" w:lineRule="auto"/>
              <w:rPr>
                <w:i w:val="0"/>
              </w:rPr>
            </w:pPr>
          </w:p>
        </w:tc>
        <w:tc>
          <w:tcPr>
            <w:tcW w:w="372" w:type="pct"/>
          </w:tcPr>
          <w:p w14:paraId="761D22E0" w14:textId="77777777" w:rsidR="00BE6857" w:rsidRPr="00DB1627" w:rsidRDefault="00BE6857" w:rsidP="005D2BA9">
            <w:pPr>
              <w:pStyle w:val="af3"/>
              <w:spacing w:line="360" w:lineRule="auto"/>
              <w:rPr>
                <w:i w:val="0"/>
              </w:rPr>
            </w:pPr>
          </w:p>
        </w:tc>
        <w:tc>
          <w:tcPr>
            <w:tcW w:w="841" w:type="pct"/>
          </w:tcPr>
          <w:p w14:paraId="56CFE9C7" w14:textId="77777777" w:rsidR="00BE6857" w:rsidRPr="00DB1627" w:rsidRDefault="00BE6857" w:rsidP="005D2BA9">
            <w:pPr>
              <w:pStyle w:val="af3"/>
              <w:spacing w:line="360" w:lineRule="auto"/>
              <w:rPr>
                <w:i w:val="0"/>
              </w:rPr>
            </w:pPr>
          </w:p>
        </w:tc>
        <w:tc>
          <w:tcPr>
            <w:tcW w:w="423" w:type="pct"/>
          </w:tcPr>
          <w:p w14:paraId="0148619F" w14:textId="77777777" w:rsidR="00BE6857" w:rsidRPr="00DB1627" w:rsidRDefault="00BE6857" w:rsidP="005D2BA9">
            <w:pPr>
              <w:pStyle w:val="af3"/>
              <w:spacing w:line="360" w:lineRule="auto"/>
              <w:rPr>
                <w:i w:val="0"/>
              </w:rPr>
            </w:pPr>
          </w:p>
        </w:tc>
        <w:tc>
          <w:tcPr>
            <w:tcW w:w="372" w:type="pct"/>
          </w:tcPr>
          <w:p w14:paraId="50D5BA92" w14:textId="77777777" w:rsidR="00BE6857" w:rsidRPr="00DB1627" w:rsidRDefault="00BE6857" w:rsidP="005D2BA9">
            <w:pPr>
              <w:pStyle w:val="af3"/>
              <w:spacing w:line="360" w:lineRule="auto"/>
              <w:rPr>
                <w:i w:val="0"/>
              </w:rPr>
            </w:pPr>
          </w:p>
        </w:tc>
      </w:tr>
      <w:tr w:rsidR="00BE6857" w:rsidRPr="00DB1627" w14:paraId="7F63148D" w14:textId="77777777" w:rsidTr="008379EC">
        <w:trPr>
          <w:gridAfter w:val="1"/>
          <w:wAfter w:w="7" w:type="pct"/>
          <w:trHeight w:val="454"/>
        </w:trPr>
        <w:tc>
          <w:tcPr>
            <w:tcW w:w="259" w:type="pct"/>
          </w:tcPr>
          <w:p w14:paraId="28945957" w14:textId="77777777" w:rsidR="00BE6857" w:rsidRPr="00DB1627" w:rsidRDefault="00BE6857" w:rsidP="005D2BA9">
            <w:pPr>
              <w:pStyle w:val="af3"/>
              <w:spacing w:line="360" w:lineRule="auto"/>
              <w:rPr>
                <w:i w:val="0"/>
              </w:rPr>
            </w:pPr>
          </w:p>
        </w:tc>
        <w:tc>
          <w:tcPr>
            <w:tcW w:w="563" w:type="pct"/>
          </w:tcPr>
          <w:p w14:paraId="5E341AD9" w14:textId="77777777" w:rsidR="00BE6857" w:rsidRPr="00DB1627" w:rsidRDefault="00BE6857" w:rsidP="005D2BA9">
            <w:pPr>
              <w:pStyle w:val="af3"/>
              <w:spacing w:line="360" w:lineRule="auto"/>
              <w:rPr>
                <w:i w:val="0"/>
              </w:rPr>
            </w:pPr>
          </w:p>
        </w:tc>
        <w:tc>
          <w:tcPr>
            <w:tcW w:w="523" w:type="pct"/>
          </w:tcPr>
          <w:p w14:paraId="0FF6D22C" w14:textId="77777777" w:rsidR="00BE6857" w:rsidRPr="00DB1627" w:rsidRDefault="00BE6857" w:rsidP="005D2BA9">
            <w:pPr>
              <w:pStyle w:val="af3"/>
              <w:spacing w:line="360" w:lineRule="auto"/>
              <w:rPr>
                <w:i w:val="0"/>
              </w:rPr>
            </w:pPr>
          </w:p>
        </w:tc>
        <w:tc>
          <w:tcPr>
            <w:tcW w:w="372" w:type="pct"/>
          </w:tcPr>
          <w:p w14:paraId="0AE9A593" w14:textId="77777777" w:rsidR="00BE6857" w:rsidRPr="00DB1627" w:rsidRDefault="00BE6857" w:rsidP="005D2BA9">
            <w:pPr>
              <w:pStyle w:val="af3"/>
              <w:spacing w:line="360" w:lineRule="auto"/>
              <w:rPr>
                <w:i w:val="0"/>
              </w:rPr>
            </w:pPr>
          </w:p>
        </w:tc>
        <w:tc>
          <w:tcPr>
            <w:tcW w:w="543" w:type="pct"/>
          </w:tcPr>
          <w:p w14:paraId="4081A5BC" w14:textId="77777777" w:rsidR="00BE6857" w:rsidRPr="00DB1627" w:rsidRDefault="00BE6857" w:rsidP="005D2BA9">
            <w:pPr>
              <w:pStyle w:val="af3"/>
              <w:spacing w:line="360" w:lineRule="auto"/>
              <w:rPr>
                <w:i w:val="0"/>
              </w:rPr>
            </w:pPr>
          </w:p>
        </w:tc>
        <w:tc>
          <w:tcPr>
            <w:tcW w:w="726" w:type="pct"/>
          </w:tcPr>
          <w:p w14:paraId="48BFF304" w14:textId="77777777" w:rsidR="00BE6857" w:rsidRPr="00DB1627" w:rsidRDefault="00BE6857" w:rsidP="005D2BA9">
            <w:pPr>
              <w:pStyle w:val="af3"/>
              <w:spacing w:line="360" w:lineRule="auto"/>
              <w:rPr>
                <w:i w:val="0"/>
              </w:rPr>
            </w:pPr>
          </w:p>
        </w:tc>
        <w:tc>
          <w:tcPr>
            <w:tcW w:w="372" w:type="pct"/>
          </w:tcPr>
          <w:p w14:paraId="06DAB281" w14:textId="77777777" w:rsidR="00BE6857" w:rsidRPr="00DB1627" w:rsidRDefault="00BE6857" w:rsidP="005D2BA9">
            <w:pPr>
              <w:pStyle w:val="af3"/>
              <w:spacing w:line="360" w:lineRule="auto"/>
              <w:rPr>
                <w:i w:val="0"/>
              </w:rPr>
            </w:pPr>
          </w:p>
        </w:tc>
        <w:tc>
          <w:tcPr>
            <w:tcW w:w="841" w:type="pct"/>
          </w:tcPr>
          <w:p w14:paraId="0EFEAE5F" w14:textId="77777777" w:rsidR="00BE6857" w:rsidRPr="00DB1627" w:rsidRDefault="00BE6857" w:rsidP="005D2BA9">
            <w:pPr>
              <w:pStyle w:val="af3"/>
              <w:spacing w:line="360" w:lineRule="auto"/>
              <w:rPr>
                <w:i w:val="0"/>
              </w:rPr>
            </w:pPr>
          </w:p>
        </w:tc>
        <w:tc>
          <w:tcPr>
            <w:tcW w:w="423" w:type="pct"/>
          </w:tcPr>
          <w:p w14:paraId="5B742C21" w14:textId="77777777" w:rsidR="00BE6857" w:rsidRPr="00DB1627" w:rsidRDefault="00BE6857" w:rsidP="005D2BA9">
            <w:pPr>
              <w:pStyle w:val="af3"/>
              <w:spacing w:line="360" w:lineRule="auto"/>
              <w:rPr>
                <w:i w:val="0"/>
              </w:rPr>
            </w:pPr>
          </w:p>
        </w:tc>
        <w:tc>
          <w:tcPr>
            <w:tcW w:w="372" w:type="pct"/>
          </w:tcPr>
          <w:p w14:paraId="12CDE1FB" w14:textId="77777777" w:rsidR="00BE6857" w:rsidRPr="00DB1627" w:rsidRDefault="00BE6857" w:rsidP="005D2BA9">
            <w:pPr>
              <w:pStyle w:val="af3"/>
              <w:spacing w:line="360" w:lineRule="auto"/>
              <w:rPr>
                <w:i w:val="0"/>
              </w:rPr>
            </w:pPr>
          </w:p>
        </w:tc>
      </w:tr>
      <w:tr w:rsidR="00BE6857" w:rsidRPr="00DB1627" w14:paraId="0ECE99EB" w14:textId="77777777" w:rsidTr="008379EC">
        <w:trPr>
          <w:gridAfter w:val="1"/>
          <w:wAfter w:w="7" w:type="pct"/>
          <w:trHeight w:val="454"/>
        </w:trPr>
        <w:tc>
          <w:tcPr>
            <w:tcW w:w="259" w:type="pct"/>
          </w:tcPr>
          <w:p w14:paraId="1718522C" w14:textId="77777777" w:rsidR="00BE6857" w:rsidRPr="00DB1627" w:rsidRDefault="00BE6857" w:rsidP="005D2BA9">
            <w:pPr>
              <w:pStyle w:val="af3"/>
              <w:spacing w:line="360" w:lineRule="auto"/>
              <w:rPr>
                <w:i w:val="0"/>
              </w:rPr>
            </w:pPr>
          </w:p>
        </w:tc>
        <w:tc>
          <w:tcPr>
            <w:tcW w:w="563" w:type="pct"/>
          </w:tcPr>
          <w:p w14:paraId="1B1519A9" w14:textId="77777777" w:rsidR="00BE6857" w:rsidRPr="00DB1627" w:rsidRDefault="00BE6857" w:rsidP="005D2BA9">
            <w:pPr>
              <w:pStyle w:val="af3"/>
              <w:spacing w:line="360" w:lineRule="auto"/>
              <w:rPr>
                <w:i w:val="0"/>
              </w:rPr>
            </w:pPr>
          </w:p>
        </w:tc>
        <w:tc>
          <w:tcPr>
            <w:tcW w:w="523" w:type="pct"/>
          </w:tcPr>
          <w:p w14:paraId="13861A4D" w14:textId="77777777" w:rsidR="00BE6857" w:rsidRPr="00DB1627" w:rsidRDefault="00BE6857" w:rsidP="005D2BA9">
            <w:pPr>
              <w:pStyle w:val="af3"/>
              <w:spacing w:line="360" w:lineRule="auto"/>
              <w:rPr>
                <w:i w:val="0"/>
              </w:rPr>
            </w:pPr>
          </w:p>
        </w:tc>
        <w:tc>
          <w:tcPr>
            <w:tcW w:w="372" w:type="pct"/>
          </w:tcPr>
          <w:p w14:paraId="1AABAE67" w14:textId="77777777" w:rsidR="00BE6857" w:rsidRPr="00DB1627" w:rsidRDefault="00BE6857" w:rsidP="005D2BA9">
            <w:pPr>
              <w:pStyle w:val="af3"/>
              <w:spacing w:line="360" w:lineRule="auto"/>
              <w:rPr>
                <w:i w:val="0"/>
              </w:rPr>
            </w:pPr>
          </w:p>
        </w:tc>
        <w:tc>
          <w:tcPr>
            <w:tcW w:w="543" w:type="pct"/>
          </w:tcPr>
          <w:p w14:paraId="474E6242" w14:textId="77777777" w:rsidR="00BE6857" w:rsidRPr="00DB1627" w:rsidRDefault="00BE6857" w:rsidP="005D2BA9">
            <w:pPr>
              <w:pStyle w:val="af3"/>
              <w:spacing w:line="360" w:lineRule="auto"/>
              <w:rPr>
                <w:i w:val="0"/>
              </w:rPr>
            </w:pPr>
          </w:p>
        </w:tc>
        <w:tc>
          <w:tcPr>
            <w:tcW w:w="726" w:type="pct"/>
          </w:tcPr>
          <w:p w14:paraId="251C6AB3" w14:textId="77777777" w:rsidR="00BE6857" w:rsidRPr="00DB1627" w:rsidRDefault="00BE6857" w:rsidP="005D2BA9">
            <w:pPr>
              <w:pStyle w:val="af3"/>
              <w:spacing w:line="360" w:lineRule="auto"/>
              <w:rPr>
                <w:i w:val="0"/>
              </w:rPr>
            </w:pPr>
          </w:p>
        </w:tc>
        <w:tc>
          <w:tcPr>
            <w:tcW w:w="372" w:type="pct"/>
          </w:tcPr>
          <w:p w14:paraId="4E361E02" w14:textId="77777777" w:rsidR="00BE6857" w:rsidRPr="00DB1627" w:rsidRDefault="00BE6857" w:rsidP="005D2BA9">
            <w:pPr>
              <w:pStyle w:val="af3"/>
              <w:spacing w:line="360" w:lineRule="auto"/>
              <w:rPr>
                <w:i w:val="0"/>
              </w:rPr>
            </w:pPr>
          </w:p>
        </w:tc>
        <w:tc>
          <w:tcPr>
            <w:tcW w:w="841" w:type="pct"/>
          </w:tcPr>
          <w:p w14:paraId="0D2A096C" w14:textId="77777777" w:rsidR="00BE6857" w:rsidRPr="00DB1627" w:rsidRDefault="00BE6857" w:rsidP="005D2BA9">
            <w:pPr>
              <w:pStyle w:val="af3"/>
              <w:spacing w:line="360" w:lineRule="auto"/>
              <w:rPr>
                <w:i w:val="0"/>
              </w:rPr>
            </w:pPr>
          </w:p>
        </w:tc>
        <w:tc>
          <w:tcPr>
            <w:tcW w:w="423" w:type="pct"/>
          </w:tcPr>
          <w:p w14:paraId="20B82DC8" w14:textId="77777777" w:rsidR="00BE6857" w:rsidRPr="00DB1627" w:rsidRDefault="00BE6857" w:rsidP="005D2BA9">
            <w:pPr>
              <w:pStyle w:val="af3"/>
              <w:spacing w:line="360" w:lineRule="auto"/>
              <w:rPr>
                <w:i w:val="0"/>
              </w:rPr>
            </w:pPr>
          </w:p>
        </w:tc>
        <w:tc>
          <w:tcPr>
            <w:tcW w:w="372" w:type="pct"/>
          </w:tcPr>
          <w:p w14:paraId="54C11850" w14:textId="77777777" w:rsidR="00BE6857" w:rsidRPr="00DB1627" w:rsidRDefault="00BE6857" w:rsidP="005D2BA9">
            <w:pPr>
              <w:pStyle w:val="af3"/>
              <w:spacing w:line="360" w:lineRule="auto"/>
              <w:rPr>
                <w:i w:val="0"/>
              </w:rPr>
            </w:pPr>
          </w:p>
        </w:tc>
      </w:tr>
      <w:tr w:rsidR="00BE6857" w:rsidRPr="00DB1627" w14:paraId="771E37D1" w14:textId="77777777" w:rsidTr="008379EC">
        <w:trPr>
          <w:gridAfter w:val="1"/>
          <w:wAfter w:w="7" w:type="pct"/>
          <w:trHeight w:val="454"/>
        </w:trPr>
        <w:tc>
          <w:tcPr>
            <w:tcW w:w="259" w:type="pct"/>
          </w:tcPr>
          <w:p w14:paraId="26F39295" w14:textId="77777777" w:rsidR="00BE6857" w:rsidRPr="00DB1627" w:rsidRDefault="00BE6857" w:rsidP="005D2BA9">
            <w:pPr>
              <w:pStyle w:val="af3"/>
              <w:spacing w:line="360" w:lineRule="auto"/>
              <w:rPr>
                <w:i w:val="0"/>
              </w:rPr>
            </w:pPr>
          </w:p>
        </w:tc>
        <w:tc>
          <w:tcPr>
            <w:tcW w:w="563" w:type="pct"/>
          </w:tcPr>
          <w:p w14:paraId="694B192C" w14:textId="77777777" w:rsidR="00BE6857" w:rsidRPr="00DB1627" w:rsidRDefault="00BE6857" w:rsidP="005D2BA9">
            <w:pPr>
              <w:pStyle w:val="af3"/>
              <w:spacing w:line="360" w:lineRule="auto"/>
              <w:rPr>
                <w:i w:val="0"/>
              </w:rPr>
            </w:pPr>
          </w:p>
        </w:tc>
        <w:tc>
          <w:tcPr>
            <w:tcW w:w="523" w:type="pct"/>
          </w:tcPr>
          <w:p w14:paraId="01118BEC" w14:textId="77777777" w:rsidR="00BE6857" w:rsidRPr="00DB1627" w:rsidRDefault="00BE6857" w:rsidP="005D2BA9">
            <w:pPr>
              <w:pStyle w:val="af3"/>
              <w:spacing w:line="360" w:lineRule="auto"/>
              <w:rPr>
                <w:i w:val="0"/>
              </w:rPr>
            </w:pPr>
          </w:p>
        </w:tc>
        <w:tc>
          <w:tcPr>
            <w:tcW w:w="372" w:type="pct"/>
          </w:tcPr>
          <w:p w14:paraId="19319588" w14:textId="77777777" w:rsidR="00BE6857" w:rsidRPr="00DB1627" w:rsidRDefault="00BE6857" w:rsidP="005D2BA9">
            <w:pPr>
              <w:pStyle w:val="af3"/>
              <w:spacing w:line="360" w:lineRule="auto"/>
              <w:rPr>
                <w:i w:val="0"/>
              </w:rPr>
            </w:pPr>
          </w:p>
        </w:tc>
        <w:tc>
          <w:tcPr>
            <w:tcW w:w="543" w:type="pct"/>
          </w:tcPr>
          <w:p w14:paraId="1E42501C" w14:textId="77777777" w:rsidR="00BE6857" w:rsidRPr="00DB1627" w:rsidRDefault="00BE6857" w:rsidP="005D2BA9">
            <w:pPr>
              <w:pStyle w:val="af3"/>
              <w:spacing w:line="360" w:lineRule="auto"/>
              <w:rPr>
                <w:i w:val="0"/>
              </w:rPr>
            </w:pPr>
          </w:p>
        </w:tc>
        <w:tc>
          <w:tcPr>
            <w:tcW w:w="726" w:type="pct"/>
          </w:tcPr>
          <w:p w14:paraId="71080F02" w14:textId="77777777" w:rsidR="00BE6857" w:rsidRPr="00DB1627" w:rsidRDefault="00BE6857" w:rsidP="005D2BA9">
            <w:pPr>
              <w:pStyle w:val="af3"/>
              <w:spacing w:line="360" w:lineRule="auto"/>
              <w:rPr>
                <w:i w:val="0"/>
              </w:rPr>
            </w:pPr>
          </w:p>
        </w:tc>
        <w:tc>
          <w:tcPr>
            <w:tcW w:w="372" w:type="pct"/>
          </w:tcPr>
          <w:p w14:paraId="5D34B733" w14:textId="77777777" w:rsidR="00BE6857" w:rsidRPr="00DB1627" w:rsidRDefault="00BE6857" w:rsidP="005D2BA9">
            <w:pPr>
              <w:pStyle w:val="af3"/>
              <w:spacing w:line="360" w:lineRule="auto"/>
              <w:rPr>
                <w:i w:val="0"/>
              </w:rPr>
            </w:pPr>
          </w:p>
        </w:tc>
        <w:tc>
          <w:tcPr>
            <w:tcW w:w="841" w:type="pct"/>
          </w:tcPr>
          <w:p w14:paraId="4A64FE50" w14:textId="77777777" w:rsidR="00BE6857" w:rsidRPr="00DB1627" w:rsidRDefault="00BE6857" w:rsidP="005D2BA9">
            <w:pPr>
              <w:pStyle w:val="af3"/>
              <w:spacing w:line="360" w:lineRule="auto"/>
              <w:rPr>
                <w:i w:val="0"/>
              </w:rPr>
            </w:pPr>
          </w:p>
        </w:tc>
        <w:tc>
          <w:tcPr>
            <w:tcW w:w="423" w:type="pct"/>
          </w:tcPr>
          <w:p w14:paraId="1F7D1449" w14:textId="77777777" w:rsidR="00BE6857" w:rsidRPr="00DB1627" w:rsidRDefault="00BE6857" w:rsidP="005D2BA9">
            <w:pPr>
              <w:pStyle w:val="af3"/>
              <w:spacing w:line="360" w:lineRule="auto"/>
              <w:rPr>
                <w:i w:val="0"/>
              </w:rPr>
            </w:pPr>
          </w:p>
        </w:tc>
        <w:tc>
          <w:tcPr>
            <w:tcW w:w="372" w:type="pct"/>
          </w:tcPr>
          <w:p w14:paraId="1C800A77" w14:textId="77777777" w:rsidR="00BE6857" w:rsidRPr="00DB1627" w:rsidRDefault="00BE6857" w:rsidP="005D2BA9">
            <w:pPr>
              <w:pStyle w:val="af3"/>
              <w:spacing w:line="360" w:lineRule="auto"/>
              <w:rPr>
                <w:i w:val="0"/>
              </w:rPr>
            </w:pPr>
          </w:p>
        </w:tc>
      </w:tr>
      <w:tr w:rsidR="00BE6857" w:rsidRPr="00DB1627" w14:paraId="00834183" w14:textId="77777777" w:rsidTr="008379EC">
        <w:trPr>
          <w:gridAfter w:val="1"/>
          <w:wAfter w:w="7" w:type="pct"/>
          <w:trHeight w:val="454"/>
        </w:trPr>
        <w:tc>
          <w:tcPr>
            <w:tcW w:w="259" w:type="pct"/>
          </w:tcPr>
          <w:p w14:paraId="5D503CCB" w14:textId="77777777" w:rsidR="00BE6857" w:rsidRPr="00DB1627" w:rsidRDefault="00BE6857" w:rsidP="005D2BA9">
            <w:pPr>
              <w:pStyle w:val="af3"/>
              <w:spacing w:line="360" w:lineRule="auto"/>
              <w:rPr>
                <w:i w:val="0"/>
              </w:rPr>
            </w:pPr>
          </w:p>
        </w:tc>
        <w:tc>
          <w:tcPr>
            <w:tcW w:w="563" w:type="pct"/>
          </w:tcPr>
          <w:p w14:paraId="6A3918ED" w14:textId="77777777" w:rsidR="00BE6857" w:rsidRPr="00DB1627" w:rsidRDefault="00BE6857" w:rsidP="005D2BA9">
            <w:pPr>
              <w:pStyle w:val="af3"/>
              <w:spacing w:line="360" w:lineRule="auto"/>
              <w:rPr>
                <w:i w:val="0"/>
              </w:rPr>
            </w:pPr>
          </w:p>
        </w:tc>
        <w:tc>
          <w:tcPr>
            <w:tcW w:w="523" w:type="pct"/>
          </w:tcPr>
          <w:p w14:paraId="2B7E2C7E" w14:textId="77777777" w:rsidR="00BE6857" w:rsidRPr="00DB1627" w:rsidRDefault="00BE6857" w:rsidP="005D2BA9">
            <w:pPr>
              <w:pStyle w:val="af3"/>
              <w:spacing w:line="360" w:lineRule="auto"/>
              <w:rPr>
                <w:i w:val="0"/>
              </w:rPr>
            </w:pPr>
          </w:p>
        </w:tc>
        <w:tc>
          <w:tcPr>
            <w:tcW w:w="372" w:type="pct"/>
          </w:tcPr>
          <w:p w14:paraId="227DA2EF" w14:textId="77777777" w:rsidR="00BE6857" w:rsidRPr="00DB1627" w:rsidRDefault="00BE6857" w:rsidP="005D2BA9">
            <w:pPr>
              <w:pStyle w:val="af3"/>
              <w:spacing w:line="360" w:lineRule="auto"/>
              <w:rPr>
                <w:i w:val="0"/>
              </w:rPr>
            </w:pPr>
          </w:p>
        </w:tc>
        <w:tc>
          <w:tcPr>
            <w:tcW w:w="543" w:type="pct"/>
          </w:tcPr>
          <w:p w14:paraId="48E07767" w14:textId="77777777" w:rsidR="00BE6857" w:rsidRPr="00DB1627" w:rsidRDefault="00BE6857" w:rsidP="005D2BA9">
            <w:pPr>
              <w:pStyle w:val="af3"/>
              <w:spacing w:line="360" w:lineRule="auto"/>
              <w:rPr>
                <w:i w:val="0"/>
              </w:rPr>
            </w:pPr>
          </w:p>
        </w:tc>
        <w:tc>
          <w:tcPr>
            <w:tcW w:w="726" w:type="pct"/>
          </w:tcPr>
          <w:p w14:paraId="66517651" w14:textId="77777777" w:rsidR="00BE6857" w:rsidRPr="00DB1627" w:rsidRDefault="00BE6857" w:rsidP="005D2BA9">
            <w:pPr>
              <w:pStyle w:val="af3"/>
              <w:spacing w:line="360" w:lineRule="auto"/>
              <w:rPr>
                <w:i w:val="0"/>
              </w:rPr>
            </w:pPr>
          </w:p>
        </w:tc>
        <w:tc>
          <w:tcPr>
            <w:tcW w:w="372" w:type="pct"/>
          </w:tcPr>
          <w:p w14:paraId="5E3501B4" w14:textId="77777777" w:rsidR="00BE6857" w:rsidRPr="00DB1627" w:rsidRDefault="00BE6857" w:rsidP="005D2BA9">
            <w:pPr>
              <w:pStyle w:val="af3"/>
              <w:spacing w:line="360" w:lineRule="auto"/>
              <w:rPr>
                <w:i w:val="0"/>
              </w:rPr>
            </w:pPr>
          </w:p>
        </w:tc>
        <w:tc>
          <w:tcPr>
            <w:tcW w:w="841" w:type="pct"/>
          </w:tcPr>
          <w:p w14:paraId="328F2F08" w14:textId="77777777" w:rsidR="00BE6857" w:rsidRPr="00DB1627" w:rsidRDefault="00BE6857" w:rsidP="005D2BA9">
            <w:pPr>
              <w:pStyle w:val="af3"/>
              <w:spacing w:line="360" w:lineRule="auto"/>
              <w:rPr>
                <w:i w:val="0"/>
              </w:rPr>
            </w:pPr>
          </w:p>
        </w:tc>
        <w:tc>
          <w:tcPr>
            <w:tcW w:w="423" w:type="pct"/>
          </w:tcPr>
          <w:p w14:paraId="3A0C1B2D" w14:textId="77777777" w:rsidR="00BE6857" w:rsidRPr="00DB1627" w:rsidRDefault="00BE6857" w:rsidP="005D2BA9">
            <w:pPr>
              <w:pStyle w:val="af3"/>
              <w:spacing w:line="360" w:lineRule="auto"/>
              <w:rPr>
                <w:i w:val="0"/>
              </w:rPr>
            </w:pPr>
          </w:p>
        </w:tc>
        <w:tc>
          <w:tcPr>
            <w:tcW w:w="372" w:type="pct"/>
          </w:tcPr>
          <w:p w14:paraId="7D7B5BF2" w14:textId="77777777" w:rsidR="00BE6857" w:rsidRPr="00DB1627" w:rsidRDefault="00BE6857" w:rsidP="005D2BA9">
            <w:pPr>
              <w:pStyle w:val="af3"/>
              <w:spacing w:line="360" w:lineRule="auto"/>
              <w:rPr>
                <w:i w:val="0"/>
              </w:rPr>
            </w:pPr>
          </w:p>
        </w:tc>
      </w:tr>
      <w:tr w:rsidR="00BE6857" w:rsidRPr="00DB1627" w14:paraId="320A8258" w14:textId="77777777" w:rsidTr="008379EC">
        <w:trPr>
          <w:gridAfter w:val="1"/>
          <w:wAfter w:w="7" w:type="pct"/>
          <w:trHeight w:val="454"/>
        </w:trPr>
        <w:tc>
          <w:tcPr>
            <w:tcW w:w="259" w:type="pct"/>
          </w:tcPr>
          <w:p w14:paraId="4674F5F6" w14:textId="77777777" w:rsidR="00BE6857" w:rsidRPr="00DB1627" w:rsidRDefault="00BE6857" w:rsidP="005D2BA9">
            <w:pPr>
              <w:pStyle w:val="af3"/>
              <w:spacing w:line="360" w:lineRule="auto"/>
              <w:rPr>
                <w:i w:val="0"/>
              </w:rPr>
            </w:pPr>
          </w:p>
        </w:tc>
        <w:tc>
          <w:tcPr>
            <w:tcW w:w="563" w:type="pct"/>
          </w:tcPr>
          <w:p w14:paraId="100CC121" w14:textId="77777777" w:rsidR="00BE6857" w:rsidRPr="00DB1627" w:rsidRDefault="00BE6857" w:rsidP="005D2BA9">
            <w:pPr>
              <w:pStyle w:val="af3"/>
              <w:spacing w:line="360" w:lineRule="auto"/>
              <w:rPr>
                <w:i w:val="0"/>
              </w:rPr>
            </w:pPr>
          </w:p>
        </w:tc>
        <w:tc>
          <w:tcPr>
            <w:tcW w:w="523" w:type="pct"/>
          </w:tcPr>
          <w:p w14:paraId="5459B700" w14:textId="77777777" w:rsidR="00BE6857" w:rsidRPr="00DB1627" w:rsidRDefault="00BE6857" w:rsidP="005D2BA9">
            <w:pPr>
              <w:pStyle w:val="af3"/>
              <w:spacing w:line="360" w:lineRule="auto"/>
              <w:rPr>
                <w:i w:val="0"/>
              </w:rPr>
            </w:pPr>
          </w:p>
        </w:tc>
        <w:tc>
          <w:tcPr>
            <w:tcW w:w="372" w:type="pct"/>
          </w:tcPr>
          <w:p w14:paraId="10CE54B1" w14:textId="77777777" w:rsidR="00BE6857" w:rsidRPr="00DB1627" w:rsidRDefault="00BE6857" w:rsidP="005D2BA9">
            <w:pPr>
              <w:pStyle w:val="af3"/>
              <w:spacing w:line="360" w:lineRule="auto"/>
              <w:rPr>
                <w:i w:val="0"/>
              </w:rPr>
            </w:pPr>
          </w:p>
        </w:tc>
        <w:tc>
          <w:tcPr>
            <w:tcW w:w="543" w:type="pct"/>
          </w:tcPr>
          <w:p w14:paraId="5693CE09" w14:textId="77777777" w:rsidR="00BE6857" w:rsidRPr="00DB1627" w:rsidRDefault="00BE6857" w:rsidP="005D2BA9">
            <w:pPr>
              <w:pStyle w:val="af3"/>
              <w:spacing w:line="360" w:lineRule="auto"/>
              <w:rPr>
                <w:i w:val="0"/>
              </w:rPr>
            </w:pPr>
          </w:p>
        </w:tc>
        <w:tc>
          <w:tcPr>
            <w:tcW w:w="726" w:type="pct"/>
          </w:tcPr>
          <w:p w14:paraId="7F5410E6" w14:textId="77777777" w:rsidR="00BE6857" w:rsidRPr="00DB1627" w:rsidRDefault="00BE6857" w:rsidP="005D2BA9">
            <w:pPr>
              <w:pStyle w:val="af3"/>
              <w:spacing w:line="360" w:lineRule="auto"/>
              <w:rPr>
                <w:i w:val="0"/>
              </w:rPr>
            </w:pPr>
          </w:p>
        </w:tc>
        <w:tc>
          <w:tcPr>
            <w:tcW w:w="372" w:type="pct"/>
          </w:tcPr>
          <w:p w14:paraId="57193B65" w14:textId="77777777" w:rsidR="00BE6857" w:rsidRPr="00DB1627" w:rsidRDefault="00BE6857" w:rsidP="005D2BA9">
            <w:pPr>
              <w:pStyle w:val="af3"/>
              <w:spacing w:line="360" w:lineRule="auto"/>
              <w:rPr>
                <w:i w:val="0"/>
              </w:rPr>
            </w:pPr>
          </w:p>
        </w:tc>
        <w:tc>
          <w:tcPr>
            <w:tcW w:w="841" w:type="pct"/>
          </w:tcPr>
          <w:p w14:paraId="7E0864A2" w14:textId="77777777" w:rsidR="00BE6857" w:rsidRPr="00DB1627" w:rsidRDefault="00BE6857" w:rsidP="005D2BA9">
            <w:pPr>
              <w:pStyle w:val="af3"/>
              <w:spacing w:line="360" w:lineRule="auto"/>
              <w:rPr>
                <w:i w:val="0"/>
              </w:rPr>
            </w:pPr>
          </w:p>
        </w:tc>
        <w:tc>
          <w:tcPr>
            <w:tcW w:w="423" w:type="pct"/>
          </w:tcPr>
          <w:p w14:paraId="23099DFA" w14:textId="77777777" w:rsidR="00BE6857" w:rsidRPr="00DB1627" w:rsidRDefault="00BE6857" w:rsidP="005D2BA9">
            <w:pPr>
              <w:pStyle w:val="af3"/>
              <w:spacing w:line="360" w:lineRule="auto"/>
              <w:rPr>
                <w:i w:val="0"/>
              </w:rPr>
            </w:pPr>
          </w:p>
        </w:tc>
        <w:tc>
          <w:tcPr>
            <w:tcW w:w="372" w:type="pct"/>
          </w:tcPr>
          <w:p w14:paraId="42FE54DD" w14:textId="77777777" w:rsidR="00BE6857" w:rsidRPr="00DB1627" w:rsidRDefault="00BE6857" w:rsidP="005D2BA9">
            <w:pPr>
              <w:pStyle w:val="af3"/>
              <w:spacing w:line="360" w:lineRule="auto"/>
              <w:rPr>
                <w:i w:val="0"/>
              </w:rPr>
            </w:pPr>
          </w:p>
        </w:tc>
      </w:tr>
      <w:tr w:rsidR="00BE6857" w:rsidRPr="00DB1627" w14:paraId="4CEF8437" w14:textId="77777777" w:rsidTr="008379EC">
        <w:trPr>
          <w:gridAfter w:val="1"/>
          <w:wAfter w:w="7" w:type="pct"/>
          <w:trHeight w:val="454"/>
        </w:trPr>
        <w:tc>
          <w:tcPr>
            <w:tcW w:w="259" w:type="pct"/>
          </w:tcPr>
          <w:p w14:paraId="58373E90" w14:textId="77777777" w:rsidR="00BE6857" w:rsidRPr="00DB1627" w:rsidRDefault="00BE6857" w:rsidP="005D2BA9">
            <w:pPr>
              <w:pStyle w:val="af3"/>
              <w:spacing w:line="360" w:lineRule="auto"/>
              <w:rPr>
                <w:i w:val="0"/>
              </w:rPr>
            </w:pPr>
          </w:p>
        </w:tc>
        <w:tc>
          <w:tcPr>
            <w:tcW w:w="563" w:type="pct"/>
          </w:tcPr>
          <w:p w14:paraId="5A67F6EC" w14:textId="77777777" w:rsidR="00BE6857" w:rsidRPr="00DB1627" w:rsidRDefault="00BE6857" w:rsidP="005D2BA9">
            <w:pPr>
              <w:pStyle w:val="af3"/>
              <w:spacing w:line="360" w:lineRule="auto"/>
              <w:rPr>
                <w:i w:val="0"/>
              </w:rPr>
            </w:pPr>
          </w:p>
        </w:tc>
        <w:tc>
          <w:tcPr>
            <w:tcW w:w="523" w:type="pct"/>
          </w:tcPr>
          <w:p w14:paraId="6178A90E" w14:textId="77777777" w:rsidR="00BE6857" w:rsidRPr="00DB1627" w:rsidRDefault="00BE6857" w:rsidP="005D2BA9">
            <w:pPr>
              <w:pStyle w:val="af3"/>
              <w:spacing w:line="360" w:lineRule="auto"/>
              <w:rPr>
                <w:i w:val="0"/>
              </w:rPr>
            </w:pPr>
          </w:p>
        </w:tc>
        <w:tc>
          <w:tcPr>
            <w:tcW w:w="372" w:type="pct"/>
          </w:tcPr>
          <w:p w14:paraId="6CFA5872" w14:textId="77777777" w:rsidR="00BE6857" w:rsidRPr="00DB1627" w:rsidRDefault="00BE6857" w:rsidP="005D2BA9">
            <w:pPr>
              <w:pStyle w:val="af3"/>
              <w:spacing w:line="360" w:lineRule="auto"/>
              <w:rPr>
                <w:i w:val="0"/>
              </w:rPr>
            </w:pPr>
          </w:p>
        </w:tc>
        <w:tc>
          <w:tcPr>
            <w:tcW w:w="543" w:type="pct"/>
          </w:tcPr>
          <w:p w14:paraId="5B200FDD" w14:textId="77777777" w:rsidR="00BE6857" w:rsidRPr="00DB1627" w:rsidRDefault="00BE6857" w:rsidP="005D2BA9">
            <w:pPr>
              <w:pStyle w:val="af3"/>
              <w:spacing w:line="360" w:lineRule="auto"/>
              <w:rPr>
                <w:i w:val="0"/>
              </w:rPr>
            </w:pPr>
          </w:p>
        </w:tc>
        <w:tc>
          <w:tcPr>
            <w:tcW w:w="726" w:type="pct"/>
          </w:tcPr>
          <w:p w14:paraId="780D7443" w14:textId="77777777" w:rsidR="00BE6857" w:rsidRPr="00DB1627" w:rsidRDefault="00BE6857" w:rsidP="005D2BA9">
            <w:pPr>
              <w:pStyle w:val="af3"/>
              <w:spacing w:line="360" w:lineRule="auto"/>
              <w:rPr>
                <w:i w:val="0"/>
              </w:rPr>
            </w:pPr>
          </w:p>
        </w:tc>
        <w:tc>
          <w:tcPr>
            <w:tcW w:w="372" w:type="pct"/>
          </w:tcPr>
          <w:p w14:paraId="37322C85" w14:textId="77777777" w:rsidR="00BE6857" w:rsidRPr="00DB1627" w:rsidRDefault="00BE6857" w:rsidP="005D2BA9">
            <w:pPr>
              <w:pStyle w:val="af3"/>
              <w:spacing w:line="360" w:lineRule="auto"/>
              <w:rPr>
                <w:i w:val="0"/>
              </w:rPr>
            </w:pPr>
          </w:p>
        </w:tc>
        <w:tc>
          <w:tcPr>
            <w:tcW w:w="841" w:type="pct"/>
          </w:tcPr>
          <w:p w14:paraId="1AE2BFAA" w14:textId="77777777" w:rsidR="00BE6857" w:rsidRPr="00DB1627" w:rsidRDefault="00BE6857" w:rsidP="005D2BA9">
            <w:pPr>
              <w:pStyle w:val="af3"/>
              <w:spacing w:line="360" w:lineRule="auto"/>
              <w:rPr>
                <w:i w:val="0"/>
              </w:rPr>
            </w:pPr>
          </w:p>
        </w:tc>
        <w:tc>
          <w:tcPr>
            <w:tcW w:w="423" w:type="pct"/>
          </w:tcPr>
          <w:p w14:paraId="07DF8BF7" w14:textId="77777777" w:rsidR="00BE6857" w:rsidRPr="00DB1627" w:rsidRDefault="00BE6857" w:rsidP="005D2BA9">
            <w:pPr>
              <w:pStyle w:val="af3"/>
              <w:spacing w:line="360" w:lineRule="auto"/>
              <w:rPr>
                <w:i w:val="0"/>
              </w:rPr>
            </w:pPr>
          </w:p>
        </w:tc>
        <w:tc>
          <w:tcPr>
            <w:tcW w:w="372" w:type="pct"/>
          </w:tcPr>
          <w:p w14:paraId="260946D8" w14:textId="77777777" w:rsidR="00BE6857" w:rsidRPr="00DB1627" w:rsidRDefault="00BE6857" w:rsidP="005D2BA9">
            <w:pPr>
              <w:pStyle w:val="af3"/>
              <w:spacing w:line="360" w:lineRule="auto"/>
              <w:rPr>
                <w:i w:val="0"/>
              </w:rPr>
            </w:pPr>
          </w:p>
        </w:tc>
      </w:tr>
      <w:tr w:rsidR="00BE6857" w:rsidRPr="00DB1627" w14:paraId="3DD3EC40" w14:textId="77777777" w:rsidTr="008379EC">
        <w:trPr>
          <w:gridAfter w:val="1"/>
          <w:wAfter w:w="7" w:type="pct"/>
          <w:trHeight w:val="454"/>
        </w:trPr>
        <w:tc>
          <w:tcPr>
            <w:tcW w:w="259" w:type="pct"/>
          </w:tcPr>
          <w:p w14:paraId="1BB01138" w14:textId="77777777" w:rsidR="00BE6857" w:rsidRPr="00DB1627" w:rsidRDefault="00BE6857" w:rsidP="005D2BA9">
            <w:pPr>
              <w:pStyle w:val="af3"/>
              <w:spacing w:line="360" w:lineRule="auto"/>
              <w:rPr>
                <w:i w:val="0"/>
              </w:rPr>
            </w:pPr>
          </w:p>
        </w:tc>
        <w:tc>
          <w:tcPr>
            <w:tcW w:w="563" w:type="pct"/>
          </w:tcPr>
          <w:p w14:paraId="4C913FA6" w14:textId="77777777" w:rsidR="00BE6857" w:rsidRPr="00DB1627" w:rsidRDefault="00BE6857" w:rsidP="005D2BA9">
            <w:pPr>
              <w:pStyle w:val="af3"/>
              <w:spacing w:line="360" w:lineRule="auto"/>
              <w:rPr>
                <w:i w:val="0"/>
              </w:rPr>
            </w:pPr>
          </w:p>
        </w:tc>
        <w:tc>
          <w:tcPr>
            <w:tcW w:w="523" w:type="pct"/>
          </w:tcPr>
          <w:p w14:paraId="7B43A6E2" w14:textId="77777777" w:rsidR="00BE6857" w:rsidRPr="00DB1627" w:rsidRDefault="00BE6857" w:rsidP="005D2BA9">
            <w:pPr>
              <w:pStyle w:val="af3"/>
              <w:spacing w:line="360" w:lineRule="auto"/>
              <w:rPr>
                <w:i w:val="0"/>
              </w:rPr>
            </w:pPr>
          </w:p>
        </w:tc>
        <w:tc>
          <w:tcPr>
            <w:tcW w:w="372" w:type="pct"/>
          </w:tcPr>
          <w:p w14:paraId="6D66154C" w14:textId="77777777" w:rsidR="00BE6857" w:rsidRPr="00DB1627" w:rsidRDefault="00BE6857" w:rsidP="005D2BA9">
            <w:pPr>
              <w:pStyle w:val="af3"/>
              <w:spacing w:line="360" w:lineRule="auto"/>
              <w:rPr>
                <w:i w:val="0"/>
              </w:rPr>
            </w:pPr>
          </w:p>
        </w:tc>
        <w:tc>
          <w:tcPr>
            <w:tcW w:w="543" w:type="pct"/>
          </w:tcPr>
          <w:p w14:paraId="004C05B7" w14:textId="77777777" w:rsidR="00BE6857" w:rsidRPr="00DB1627" w:rsidRDefault="00BE6857" w:rsidP="005D2BA9">
            <w:pPr>
              <w:pStyle w:val="af3"/>
              <w:spacing w:line="360" w:lineRule="auto"/>
              <w:rPr>
                <w:i w:val="0"/>
              </w:rPr>
            </w:pPr>
          </w:p>
        </w:tc>
        <w:tc>
          <w:tcPr>
            <w:tcW w:w="726" w:type="pct"/>
          </w:tcPr>
          <w:p w14:paraId="7F83EFC1" w14:textId="77777777" w:rsidR="00BE6857" w:rsidRPr="00DB1627" w:rsidRDefault="00BE6857" w:rsidP="005D2BA9">
            <w:pPr>
              <w:pStyle w:val="af3"/>
              <w:spacing w:line="360" w:lineRule="auto"/>
              <w:rPr>
                <w:i w:val="0"/>
              </w:rPr>
            </w:pPr>
          </w:p>
        </w:tc>
        <w:tc>
          <w:tcPr>
            <w:tcW w:w="372" w:type="pct"/>
          </w:tcPr>
          <w:p w14:paraId="0391BAC0" w14:textId="77777777" w:rsidR="00BE6857" w:rsidRPr="00DB1627" w:rsidRDefault="00BE6857" w:rsidP="005D2BA9">
            <w:pPr>
              <w:pStyle w:val="af3"/>
              <w:spacing w:line="360" w:lineRule="auto"/>
              <w:rPr>
                <w:i w:val="0"/>
              </w:rPr>
            </w:pPr>
          </w:p>
        </w:tc>
        <w:tc>
          <w:tcPr>
            <w:tcW w:w="841" w:type="pct"/>
          </w:tcPr>
          <w:p w14:paraId="08B60E60" w14:textId="77777777" w:rsidR="00BE6857" w:rsidRPr="00DB1627" w:rsidRDefault="00BE6857" w:rsidP="005D2BA9">
            <w:pPr>
              <w:pStyle w:val="af3"/>
              <w:spacing w:line="360" w:lineRule="auto"/>
              <w:rPr>
                <w:i w:val="0"/>
              </w:rPr>
            </w:pPr>
          </w:p>
        </w:tc>
        <w:tc>
          <w:tcPr>
            <w:tcW w:w="423" w:type="pct"/>
          </w:tcPr>
          <w:p w14:paraId="4B523C4F" w14:textId="77777777" w:rsidR="00BE6857" w:rsidRPr="00DB1627" w:rsidRDefault="00BE6857" w:rsidP="005D2BA9">
            <w:pPr>
              <w:pStyle w:val="af3"/>
              <w:spacing w:line="360" w:lineRule="auto"/>
              <w:rPr>
                <w:i w:val="0"/>
              </w:rPr>
            </w:pPr>
          </w:p>
        </w:tc>
        <w:tc>
          <w:tcPr>
            <w:tcW w:w="372" w:type="pct"/>
          </w:tcPr>
          <w:p w14:paraId="2CE08ED2" w14:textId="77777777" w:rsidR="00BE6857" w:rsidRPr="00DB1627" w:rsidRDefault="00BE6857" w:rsidP="005D2BA9">
            <w:pPr>
              <w:pStyle w:val="af3"/>
              <w:spacing w:line="360" w:lineRule="auto"/>
              <w:rPr>
                <w:i w:val="0"/>
              </w:rPr>
            </w:pPr>
          </w:p>
        </w:tc>
      </w:tr>
      <w:tr w:rsidR="00BE6857" w:rsidRPr="00DB1627" w14:paraId="3A69F5B7" w14:textId="77777777" w:rsidTr="008379EC">
        <w:trPr>
          <w:gridAfter w:val="1"/>
          <w:wAfter w:w="7" w:type="pct"/>
          <w:trHeight w:val="454"/>
        </w:trPr>
        <w:tc>
          <w:tcPr>
            <w:tcW w:w="259" w:type="pct"/>
          </w:tcPr>
          <w:p w14:paraId="061B248D" w14:textId="77777777" w:rsidR="00BE6857" w:rsidRPr="00DB1627" w:rsidRDefault="00BE6857" w:rsidP="005D2BA9">
            <w:pPr>
              <w:pStyle w:val="af3"/>
              <w:spacing w:line="360" w:lineRule="auto"/>
              <w:rPr>
                <w:i w:val="0"/>
              </w:rPr>
            </w:pPr>
          </w:p>
        </w:tc>
        <w:tc>
          <w:tcPr>
            <w:tcW w:w="563" w:type="pct"/>
          </w:tcPr>
          <w:p w14:paraId="5A55EBC5" w14:textId="77777777" w:rsidR="00BE6857" w:rsidRPr="00DB1627" w:rsidRDefault="00BE6857" w:rsidP="005D2BA9">
            <w:pPr>
              <w:pStyle w:val="af3"/>
              <w:spacing w:line="360" w:lineRule="auto"/>
              <w:rPr>
                <w:i w:val="0"/>
              </w:rPr>
            </w:pPr>
          </w:p>
        </w:tc>
        <w:tc>
          <w:tcPr>
            <w:tcW w:w="523" w:type="pct"/>
          </w:tcPr>
          <w:p w14:paraId="2D42C766" w14:textId="77777777" w:rsidR="00BE6857" w:rsidRPr="00DB1627" w:rsidRDefault="00BE6857" w:rsidP="005D2BA9">
            <w:pPr>
              <w:pStyle w:val="af3"/>
              <w:spacing w:line="360" w:lineRule="auto"/>
              <w:rPr>
                <w:i w:val="0"/>
              </w:rPr>
            </w:pPr>
          </w:p>
        </w:tc>
        <w:tc>
          <w:tcPr>
            <w:tcW w:w="372" w:type="pct"/>
          </w:tcPr>
          <w:p w14:paraId="75E85DEE" w14:textId="77777777" w:rsidR="00BE6857" w:rsidRPr="00DB1627" w:rsidRDefault="00BE6857" w:rsidP="005D2BA9">
            <w:pPr>
              <w:pStyle w:val="af3"/>
              <w:spacing w:line="360" w:lineRule="auto"/>
              <w:rPr>
                <w:i w:val="0"/>
              </w:rPr>
            </w:pPr>
          </w:p>
        </w:tc>
        <w:tc>
          <w:tcPr>
            <w:tcW w:w="543" w:type="pct"/>
          </w:tcPr>
          <w:p w14:paraId="6E687768" w14:textId="77777777" w:rsidR="00BE6857" w:rsidRPr="00DB1627" w:rsidRDefault="00BE6857" w:rsidP="005D2BA9">
            <w:pPr>
              <w:pStyle w:val="af3"/>
              <w:spacing w:line="360" w:lineRule="auto"/>
              <w:rPr>
                <w:i w:val="0"/>
              </w:rPr>
            </w:pPr>
          </w:p>
        </w:tc>
        <w:tc>
          <w:tcPr>
            <w:tcW w:w="726" w:type="pct"/>
          </w:tcPr>
          <w:p w14:paraId="38B9CC0A" w14:textId="77777777" w:rsidR="00BE6857" w:rsidRPr="00DB1627" w:rsidRDefault="00BE6857" w:rsidP="005D2BA9">
            <w:pPr>
              <w:pStyle w:val="af3"/>
              <w:spacing w:line="360" w:lineRule="auto"/>
              <w:rPr>
                <w:i w:val="0"/>
              </w:rPr>
            </w:pPr>
          </w:p>
        </w:tc>
        <w:tc>
          <w:tcPr>
            <w:tcW w:w="372" w:type="pct"/>
          </w:tcPr>
          <w:p w14:paraId="4AD56DD4" w14:textId="77777777" w:rsidR="00BE6857" w:rsidRPr="00DB1627" w:rsidRDefault="00BE6857" w:rsidP="005D2BA9">
            <w:pPr>
              <w:pStyle w:val="af3"/>
              <w:spacing w:line="360" w:lineRule="auto"/>
              <w:rPr>
                <w:i w:val="0"/>
              </w:rPr>
            </w:pPr>
          </w:p>
        </w:tc>
        <w:tc>
          <w:tcPr>
            <w:tcW w:w="841" w:type="pct"/>
          </w:tcPr>
          <w:p w14:paraId="78E341D1" w14:textId="77777777" w:rsidR="00BE6857" w:rsidRPr="00DB1627" w:rsidRDefault="00BE6857" w:rsidP="005D2BA9">
            <w:pPr>
              <w:pStyle w:val="af3"/>
              <w:spacing w:line="360" w:lineRule="auto"/>
              <w:rPr>
                <w:i w:val="0"/>
              </w:rPr>
            </w:pPr>
          </w:p>
        </w:tc>
        <w:tc>
          <w:tcPr>
            <w:tcW w:w="423" w:type="pct"/>
          </w:tcPr>
          <w:p w14:paraId="4160ED08" w14:textId="77777777" w:rsidR="00BE6857" w:rsidRPr="00DB1627" w:rsidRDefault="00BE6857" w:rsidP="005D2BA9">
            <w:pPr>
              <w:pStyle w:val="af3"/>
              <w:spacing w:line="360" w:lineRule="auto"/>
              <w:rPr>
                <w:i w:val="0"/>
              </w:rPr>
            </w:pPr>
          </w:p>
        </w:tc>
        <w:tc>
          <w:tcPr>
            <w:tcW w:w="372" w:type="pct"/>
          </w:tcPr>
          <w:p w14:paraId="3E721A5B" w14:textId="77777777" w:rsidR="00BE6857" w:rsidRPr="00DB1627" w:rsidRDefault="00BE6857" w:rsidP="005D2BA9">
            <w:pPr>
              <w:pStyle w:val="af3"/>
              <w:spacing w:line="360" w:lineRule="auto"/>
              <w:rPr>
                <w:i w:val="0"/>
              </w:rPr>
            </w:pPr>
          </w:p>
        </w:tc>
      </w:tr>
      <w:tr w:rsidR="00BE6857" w:rsidRPr="00DB1627" w14:paraId="7145B476" w14:textId="77777777" w:rsidTr="008379EC">
        <w:trPr>
          <w:gridAfter w:val="1"/>
          <w:wAfter w:w="7" w:type="pct"/>
          <w:trHeight w:val="454"/>
        </w:trPr>
        <w:tc>
          <w:tcPr>
            <w:tcW w:w="259" w:type="pct"/>
          </w:tcPr>
          <w:p w14:paraId="0E045376" w14:textId="77777777" w:rsidR="00BE6857" w:rsidRPr="00DB1627" w:rsidRDefault="00BE6857" w:rsidP="005D2BA9">
            <w:pPr>
              <w:pStyle w:val="af3"/>
              <w:spacing w:line="360" w:lineRule="auto"/>
              <w:rPr>
                <w:i w:val="0"/>
              </w:rPr>
            </w:pPr>
          </w:p>
        </w:tc>
        <w:tc>
          <w:tcPr>
            <w:tcW w:w="563" w:type="pct"/>
          </w:tcPr>
          <w:p w14:paraId="57029182" w14:textId="77777777" w:rsidR="00BE6857" w:rsidRPr="00DB1627" w:rsidRDefault="00BE6857" w:rsidP="005D2BA9">
            <w:pPr>
              <w:pStyle w:val="af3"/>
              <w:spacing w:line="360" w:lineRule="auto"/>
              <w:rPr>
                <w:i w:val="0"/>
              </w:rPr>
            </w:pPr>
          </w:p>
        </w:tc>
        <w:tc>
          <w:tcPr>
            <w:tcW w:w="523" w:type="pct"/>
          </w:tcPr>
          <w:p w14:paraId="1895188C" w14:textId="77777777" w:rsidR="00BE6857" w:rsidRPr="00DB1627" w:rsidRDefault="00BE6857" w:rsidP="005D2BA9">
            <w:pPr>
              <w:pStyle w:val="af3"/>
              <w:spacing w:line="360" w:lineRule="auto"/>
              <w:rPr>
                <w:i w:val="0"/>
              </w:rPr>
            </w:pPr>
          </w:p>
        </w:tc>
        <w:tc>
          <w:tcPr>
            <w:tcW w:w="372" w:type="pct"/>
          </w:tcPr>
          <w:p w14:paraId="2ADB710D" w14:textId="77777777" w:rsidR="00BE6857" w:rsidRPr="00DB1627" w:rsidRDefault="00BE6857" w:rsidP="005D2BA9">
            <w:pPr>
              <w:pStyle w:val="af3"/>
              <w:spacing w:line="360" w:lineRule="auto"/>
              <w:rPr>
                <w:i w:val="0"/>
              </w:rPr>
            </w:pPr>
          </w:p>
        </w:tc>
        <w:tc>
          <w:tcPr>
            <w:tcW w:w="543" w:type="pct"/>
          </w:tcPr>
          <w:p w14:paraId="3F8CD06C" w14:textId="77777777" w:rsidR="00BE6857" w:rsidRPr="00DB1627" w:rsidRDefault="00BE6857" w:rsidP="005D2BA9">
            <w:pPr>
              <w:pStyle w:val="af3"/>
              <w:spacing w:line="360" w:lineRule="auto"/>
              <w:rPr>
                <w:i w:val="0"/>
              </w:rPr>
            </w:pPr>
          </w:p>
        </w:tc>
        <w:tc>
          <w:tcPr>
            <w:tcW w:w="726" w:type="pct"/>
          </w:tcPr>
          <w:p w14:paraId="18248AC4" w14:textId="77777777" w:rsidR="00BE6857" w:rsidRPr="00DB1627" w:rsidRDefault="00BE6857" w:rsidP="005D2BA9">
            <w:pPr>
              <w:pStyle w:val="af3"/>
              <w:spacing w:line="360" w:lineRule="auto"/>
              <w:rPr>
                <w:i w:val="0"/>
              </w:rPr>
            </w:pPr>
          </w:p>
        </w:tc>
        <w:tc>
          <w:tcPr>
            <w:tcW w:w="372" w:type="pct"/>
          </w:tcPr>
          <w:p w14:paraId="4CEC3846" w14:textId="77777777" w:rsidR="00BE6857" w:rsidRPr="00DB1627" w:rsidRDefault="00BE6857" w:rsidP="005D2BA9">
            <w:pPr>
              <w:pStyle w:val="af3"/>
              <w:spacing w:line="360" w:lineRule="auto"/>
              <w:rPr>
                <w:i w:val="0"/>
              </w:rPr>
            </w:pPr>
          </w:p>
        </w:tc>
        <w:tc>
          <w:tcPr>
            <w:tcW w:w="841" w:type="pct"/>
          </w:tcPr>
          <w:p w14:paraId="1D37C2AD" w14:textId="77777777" w:rsidR="00BE6857" w:rsidRPr="00DB1627" w:rsidRDefault="00BE6857" w:rsidP="005D2BA9">
            <w:pPr>
              <w:pStyle w:val="af3"/>
              <w:spacing w:line="360" w:lineRule="auto"/>
              <w:rPr>
                <w:i w:val="0"/>
              </w:rPr>
            </w:pPr>
          </w:p>
        </w:tc>
        <w:tc>
          <w:tcPr>
            <w:tcW w:w="423" w:type="pct"/>
          </w:tcPr>
          <w:p w14:paraId="7F343A3D" w14:textId="77777777" w:rsidR="00BE6857" w:rsidRPr="00DB1627" w:rsidRDefault="00BE6857" w:rsidP="005D2BA9">
            <w:pPr>
              <w:pStyle w:val="af3"/>
              <w:spacing w:line="360" w:lineRule="auto"/>
              <w:rPr>
                <w:i w:val="0"/>
              </w:rPr>
            </w:pPr>
          </w:p>
        </w:tc>
        <w:tc>
          <w:tcPr>
            <w:tcW w:w="372" w:type="pct"/>
          </w:tcPr>
          <w:p w14:paraId="11AB3CBC" w14:textId="77777777" w:rsidR="00BE6857" w:rsidRPr="00DB1627" w:rsidRDefault="00BE6857" w:rsidP="005D2BA9">
            <w:pPr>
              <w:pStyle w:val="af3"/>
              <w:spacing w:line="360" w:lineRule="auto"/>
              <w:rPr>
                <w:i w:val="0"/>
              </w:rPr>
            </w:pPr>
          </w:p>
        </w:tc>
      </w:tr>
      <w:tr w:rsidR="00BE6857" w:rsidRPr="00DB1627" w14:paraId="5F596ACC" w14:textId="77777777" w:rsidTr="008379EC">
        <w:trPr>
          <w:gridAfter w:val="1"/>
          <w:wAfter w:w="7" w:type="pct"/>
          <w:trHeight w:val="454"/>
        </w:trPr>
        <w:tc>
          <w:tcPr>
            <w:tcW w:w="259" w:type="pct"/>
          </w:tcPr>
          <w:p w14:paraId="1A290D9A" w14:textId="77777777" w:rsidR="00BE6857" w:rsidRPr="00DB1627" w:rsidRDefault="00BE6857" w:rsidP="005D2BA9">
            <w:pPr>
              <w:pStyle w:val="af3"/>
              <w:spacing w:line="360" w:lineRule="auto"/>
              <w:rPr>
                <w:i w:val="0"/>
              </w:rPr>
            </w:pPr>
          </w:p>
        </w:tc>
        <w:tc>
          <w:tcPr>
            <w:tcW w:w="563" w:type="pct"/>
          </w:tcPr>
          <w:p w14:paraId="33FB94CD" w14:textId="77777777" w:rsidR="00BE6857" w:rsidRPr="00DB1627" w:rsidRDefault="00BE6857" w:rsidP="005D2BA9">
            <w:pPr>
              <w:pStyle w:val="af3"/>
              <w:spacing w:line="360" w:lineRule="auto"/>
              <w:rPr>
                <w:i w:val="0"/>
              </w:rPr>
            </w:pPr>
          </w:p>
        </w:tc>
        <w:tc>
          <w:tcPr>
            <w:tcW w:w="523" w:type="pct"/>
          </w:tcPr>
          <w:p w14:paraId="55885DBB" w14:textId="77777777" w:rsidR="00BE6857" w:rsidRPr="00DB1627" w:rsidRDefault="00BE6857" w:rsidP="005D2BA9">
            <w:pPr>
              <w:pStyle w:val="af3"/>
              <w:spacing w:line="360" w:lineRule="auto"/>
              <w:rPr>
                <w:i w:val="0"/>
              </w:rPr>
            </w:pPr>
          </w:p>
        </w:tc>
        <w:tc>
          <w:tcPr>
            <w:tcW w:w="372" w:type="pct"/>
          </w:tcPr>
          <w:p w14:paraId="6B809FEE" w14:textId="77777777" w:rsidR="00BE6857" w:rsidRPr="00DB1627" w:rsidRDefault="00BE6857" w:rsidP="005D2BA9">
            <w:pPr>
              <w:pStyle w:val="af3"/>
              <w:spacing w:line="360" w:lineRule="auto"/>
              <w:rPr>
                <w:i w:val="0"/>
              </w:rPr>
            </w:pPr>
          </w:p>
        </w:tc>
        <w:tc>
          <w:tcPr>
            <w:tcW w:w="543" w:type="pct"/>
          </w:tcPr>
          <w:p w14:paraId="408454DD" w14:textId="77777777" w:rsidR="00BE6857" w:rsidRPr="00DB1627" w:rsidRDefault="00BE6857" w:rsidP="005D2BA9">
            <w:pPr>
              <w:pStyle w:val="af3"/>
              <w:spacing w:line="360" w:lineRule="auto"/>
              <w:rPr>
                <w:i w:val="0"/>
              </w:rPr>
            </w:pPr>
          </w:p>
        </w:tc>
        <w:tc>
          <w:tcPr>
            <w:tcW w:w="726" w:type="pct"/>
          </w:tcPr>
          <w:p w14:paraId="2FB86F3D" w14:textId="77777777" w:rsidR="00BE6857" w:rsidRPr="00DB1627" w:rsidRDefault="00BE6857" w:rsidP="005D2BA9">
            <w:pPr>
              <w:pStyle w:val="af3"/>
              <w:spacing w:line="360" w:lineRule="auto"/>
              <w:rPr>
                <w:i w:val="0"/>
              </w:rPr>
            </w:pPr>
          </w:p>
        </w:tc>
        <w:tc>
          <w:tcPr>
            <w:tcW w:w="372" w:type="pct"/>
          </w:tcPr>
          <w:p w14:paraId="51903F8A" w14:textId="77777777" w:rsidR="00BE6857" w:rsidRPr="00DB1627" w:rsidRDefault="00BE6857" w:rsidP="005D2BA9">
            <w:pPr>
              <w:pStyle w:val="af3"/>
              <w:spacing w:line="360" w:lineRule="auto"/>
              <w:rPr>
                <w:i w:val="0"/>
              </w:rPr>
            </w:pPr>
          </w:p>
        </w:tc>
        <w:tc>
          <w:tcPr>
            <w:tcW w:w="841" w:type="pct"/>
          </w:tcPr>
          <w:p w14:paraId="25E27CCF" w14:textId="77777777" w:rsidR="00BE6857" w:rsidRPr="00DB1627" w:rsidRDefault="00BE6857" w:rsidP="005D2BA9">
            <w:pPr>
              <w:pStyle w:val="af3"/>
              <w:spacing w:line="360" w:lineRule="auto"/>
              <w:rPr>
                <w:i w:val="0"/>
              </w:rPr>
            </w:pPr>
          </w:p>
        </w:tc>
        <w:tc>
          <w:tcPr>
            <w:tcW w:w="423" w:type="pct"/>
          </w:tcPr>
          <w:p w14:paraId="7CDAC559" w14:textId="77777777" w:rsidR="00BE6857" w:rsidRPr="00DB1627" w:rsidRDefault="00BE6857" w:rsidP="005D2BA9">
            <w:pPr>
              <w:pStyle w:val="af3"/>
              <w:spacing w:line="360" w:lineRule="auto"/>
              <w:rPr>
                <w:i w:val="0"/>
              </w:rPr>
            </w:pPr>
          </w:p>
        </w:tc>
        <w:tc>
          <w:tcPr>
            <w:tcW w:w="372" w:type="pct"/>
          </w:tcPr>
          <w:p w14:paraId="6FD1D15A" w14:textId="77777777" w:rsidR="00BE6857" w:rsidRPr="00DB1627" w:rsidRDefault="00BE6857" w:rsidP="005D2BA9">
            <w:pPr>
              <w:pStyle w:val="af3"/>
              <w:spacing w:line="360" w:lineRule="auto"/>
              <w:rPr>
                <w:i w:val="0"/>
              </w:rPr>
            </w:pPr>
          </w:p>
        </w:tc>
      </w:tr>
      <w:tr w:rsidR="00BE6857" w:rsidRPr="00DB1627" w14:paraId="1E734C9D" w14:textId="77777777" w:rsidTr="008379EC">
        <w:trPr>
          <w:gridAfter w:val="1"/>
          <w:wAfter w:w="7" w:type="pct"/>
          <w:trHeight w:val="454"/>
        </w:trPr>
        <w:tc>
          <w:tcPr>
            <w:tcW w:w="259" w:type="pct"/>
          </w:tcPr>
          <w:p w14:paraId="0462ECC1" w14:textId="77777777" w:rsidR="00BE6857" w:rsidRPr="00DB1627" w:rsidRDefault="00BE6857" w:rsidP="005D2BA9">
            <w:pPr>
              <w:pStyle w:val="af3"/>
              <w:spacing w:line="360" w:lineRule="auto"/>
              <w:rPr>
                <w:i w:val="0"/>
              </w:rPr>
            </w:pPr>
          </w:p>
        </w:tc>
        <w:tc>
          <w:tcPr>
            <w:tcW w:w="563" w:type="pct"/>
          </w:tcPr>
          <w:p w14:paraId="62215704" w14:textId="77777777" w:rsidR="00BE6857" w:rsidRPr="00DB1627" w:rsidRDefault="00BE6857" w:rsidP="005D2BA9">
            <w:pPr>
              <w:pStyle w:val="af3"/>
              <w:spacing w:line="360" w:lineRule="auto"/>
              <w:rPr>
                <w:i w:val="0"/>
              </w:rPr>
            </w:pPr>
          </w:p>
        </w:tc>
        <w:tc>
          <w:tcPr>
            <w:tcW w:w="523" w:type="pct"/>
          </w:tcPr>
          <w:p w14:paraId="3414296B" w14:textId="77777777" w:rsidR="00BE6857" w:rsidRPr="00DB1627" w:rsidRDefault="00BE6857" w:rsidP="005D2BA9">
            <w:pPr>
              <w:pStyle w:val="af3"/>
              <w:spacing w:line="360" w:lineRule="auto"/>
              <w:rPr>
                <w:i w:val="0"/>
              </w:rPr>
            </w:pPr>
          </w:p>
        </w:tc>
        <w:tc>
          <w:tcPr>
            <w:tcW w:w="372" w:type="pct"/>
          </w:tcPr>
          <w:p w14:paraId="0485B61B" w14:textId="77777777" w:rsidR="00BE6857" w:rsidRPr="00DB1627" w:rsidRDefault="00BE6857" w:rsidP="005D2BA9">
            <w:pPr>
              <w:pStyle w:val="af3"/>
              <w:spacing w:line="360" w:lineRule="auto"/>
              <w:rPr>
                <w:i w:val="0"/>
              </w:rPr>
            </w:pPr>
          </w:p>
        </w:tc>
        <w:tc>
          <w:tcPr>
            <w:tcW w:w="543" w:type="pct"/>
          </w:tcPr>
          <w:p w14:paraId="18A7E12F" w14:textId="77777777" w:rsidR="00BE6857" w:rsidRPr="00DB1627" w:rsidRDefault="00BE6857" w:rsidP="005D2BA9">
            <w:pPr>
              <w:pStyle w:val="af3"/>
              <w:spacing w:line="360" w:lineRule="auto"/>
              <w:rPr>
                <w:i w:val="0"/>
              </w:rPr>
            </w:pPr>
          </w:p>
        </w:tc>
        <w:tc>
          <w:tcPr>
            <w:tcW w:w="726" w:type="pct"/>
          </w:tcPr>
          <w:p w14:paraId="7B768477" w14:textId="77777777" w:rsidR="00BE6857" w:rsidRPr="00DB1627" w:rsidRDefault="00BE6857" w:rsidP="005D2BA9">
            <w:pPr>
              <w:pStyle w:val="af3"/>
              <w:spacing w:line="360" w:lineRule="auto"/>
              <w:rPr>
                <w:i w:val="0"/>
              </w:rPr>
            </w:pPr>
          </w:p>
        </w:tc>
        <w:tc>
          <w:tcPr>
            <w:tcW w:w="372" w:type="pct"/>
          </w:tcPr>
          <w:p w14:paraId="0CC4B282" w14:textId="77777777" w:rsidR="00BE6857" w:rsidRPr="00DB1627" w:rsidRDefault="00BE6857" w:rsidP="005D2BA9">
            <w:pPr>
              <w:pStyle w:val="af3"/>
              <w:spacing w:line="360" w:lineRule="auto"/>
              <w:rPr>
                <w:i w:val="0"/>
              </w:rPr>
            </w:pPr>
          </w:p>
        </w:tc>
        <w:tc>
          <w:tcPr>
            <w:tcW w:w="841" w:type="pct"/>
          </w:tcPr>
          <w:p w14:paraId="7100E0A4" w14:textId="77777777" w:rsidR="00BE6857" w:rsidRPr="00DB1627" w:rsidRDefault="00BE6857" w:rsidP="005D2BA9">
            <w:pPr>
              <w:pStyle w:val="af3"/>
              <w:spacing w:line="360" w:lineRule="auto"/>
              <w:rPr>
                <w:i w:val="0"/>
              </w:rPr>
            </w:pPr>
          </w:p>
        </w:tc>
        <w:tc>
          <w:tcPr>
            <w:tcW w:w="423" w:type="pct"/>
          </w:tcPr>
          <w:p w14:paraId="49B6F55B" w14:textId="77777777" w:rsidR="00BE6857" w:rsidRPr="00DB1627" w:rsidRDefault="00BE6857" w:rsidP="005D2BA9">
            <w:pPr>
              <w:pStyle w:val="af3"/>
              <w:spacing w:line="360" w:lineRule="auto"/>
              <w:rPr>
                <w:i w:val="0"/>
              </w:rPr>
            </w:pPr>
          </w:p>
        </w:tc>
        <w:tc>
          <w:tcPr>
            <w:tcW w:w="372" w:type="pct"/>
          </w:tcPr>
          <w:p w14:paraId="0AEF6E9E" w14:textId="77777777" w:rsidR="00BE6857" w:rsidRPr="00DB1627" w:rsidRDefault="00BE6857" w:rsidP="005D2BA9">
            <w:pPr>
              <w:pStyle w:val="af3"/>
              <w:spacing w:line="360" w:lineRule="auto"/>
              <w:rPr>
                <w:i w:val="0"/>
              </w:rPr>
            </w:pPr>
          </w:p>
        </w:tc>
      </w:tr>
      <w:tr w:rsidR="00BE6857" w:rsidRPr="00DB1627" w14:paraId="35583D43" w14:textId="77777777" w:rsidTr="008379EC">
        <w:trPr>
          <w:gridAfter w:val="1"/>
          <w:wAfter w:w="7" w:type="pct"/>
          <w:trHeight w:val="454"/>
        </w:trPr>
        <w:tc>
          <w:tcPr>
            <w:tcW w:w="259" w:type="pct"/>
          </w:tcPr>
          <w:p w14:paraId="484ED2C4" w14:textId="77777777" w:rsidR="00BE6857" w:rsidRPr="00DB1627" w:rsidRDefault="00BE6857" w:rsidP="005D2BA9">
            <w:pPr>
              <w:pStyle w:val="af3"/>
              <w:spacing w:line="360" w:lineRule="auto"/>
              <w:rPr>
                <w:i w:val="0"/>
              </w:rPr>
            </w:pPr>
          </w:p>
        </w:tc>
        <w:tc>
          <w:tcPr>
            <w:tcW w:w="563" w:type="pct"/>
          </w:tcPr>
          <w:p w14:paraId="12F877BB" w14:textId="77777777" w:rsidR="00BE6857" w:rsidRPr="00DB1627" w:rsidRDefault="00BE6857" w:rsidP="005D2BA9">
            <w:pPr>
              <w:pStyle w:val="af3"/>
              <w:spacing w:line="360" w:lineRule="auto"/>
              <w:rPr>
                <w:i w:val="0"/>
              </w:rPr>
            </w:pPr>
          </w:p>
        </w:tc>
        <w:tc>
          <w:tcPr>
            <w:tcW w:w="523" w:type="pct"/>
          </w:tcPr>
          <w:p w14:paraId="61160232" w14:textId="77777777" w:rsidR="00BE6857" w:rsidRPr="00DB1627" w:rsidRDefault="00BE6857" w:rsidP="005D2BA9">
            <w:pPr>
              <w:pStyle w:val="af3"/>
              <w:spacing w:line="360" w:lineRule="auto"/>
              <w:rPr>
                <w:i w:val="0"/>
              </w:rPr>
            </w:pPr>
          </w:p>
        </w:tc>
        <w:tc>
          <w:tcPr>
            <w:tcW w:w="372" w:type="pct"/>
          </w:tcPr>
          <w:p w14:paraId="245F1A06" w14:textId="77777777" w:rsidR="00BE6857" w:rsidRPr="00DB1627" w:rsidRDefault="00BE6857" w:rsidP="005D2BA9">
            <w:pPr>
              <w:pStyle w:val="af3"/>
              <w:spacing w:line="360" w:lineRule="auto"/>
              <w:rPr>
                <w:i w:val="0"/>
              </w:rPr>
            </w:pPr>
          </w:p>
        </w:tc>
        <w:tc>
          <w:tcPr>
            <w:tcW w:w="543" w:type="pct"/>
          </w:tcPr>
          <w:p w14:paraId="6F761432" w14:textId="77777777" w:rsidR="00BE6857" w:rsidRPr="00DB1627" w:rsidRDefault="00BE6857" w:rsidP="005D2BA9">
            <w:pPr>
              <w:pStyle w:val="af3"/>
              <w:spacing w:line="360" w:lineRule="auto"/>
              <w:rPr>
                <w:i w:val="0"/>
              </w:rPr>
            </w:pPr>
          </w:p>
        </w:tc>
        <w:tc>
          <w:tcPr>
            <w:tcW w:w="726" w:type="pct"/>
          </w:tcPr>
          <w:p w14:paraId="1FF1AEF6" w14:textId="77777777" w:rsidR="00BE6857" w:rsidRPr="00DB1627" w:rsidRDefault="00BE6857" w:rsidP="005D2BA9">
            <w:pPr>
              <w:pStyle w:val="af3"/>
              <w:spacing w:line="360" w:lineRule="auto"/>
              <w:rPr>
                <w:i w:val="0"/>
              </w:rPr>
            </w:pPr>
          </w:p>
        </w:tc>
        <w:tc>
          <w:tcPr>
            <w:tcW w:w="372" w:type="pct"/>
          </w:tcPr>
          <w:p w14:paraId="15D1E352" w14:textId="77777777" w:rsidR="00BE6857" w:rsidRPr="00DB1627" w:rsidRDefault="00BE6857" w:rsidP="005D2BA9">
            <w:pPr>
              <w:pStyle w:val="af3"/>
              <w:spacing w:line="360" w:lineRule="auto"/>
              <w:rPr>
                <w:i w:val="0"/>
              </w:rPr>
            </w:pPr>
          </w:p>
        </w:tc>
        <w:tc>
          <w:tcPr>
            <w:tcW w:w="841" w:type="pct"/>
          </w:tcPr>
          <w:p w14:paraId="300A6D00" w14:textId="77777777" w:rsidR="00BE6857" w:rsidRPr="00DB1627" w:rsidRDefault="00BE6857" w:rsidP="005D2BA9">
            <w:pPr>
              <w:pStyle w:val="af3"/>
              <w:spacing w:line="360" w:lineRule="auto"/>
              <w:rPr>
                <w:i w:val="0"/>
              </w:rPr>
            </w:pPr>
          </w:p>
        </w:tc>
        <w:tc>
          <w:tcPr>
            <w:tcW w:w="423" w:type="pct"/>
          </w:tcPr>
          <w:p w14:paraId="1B0452EC" w14:textId="77777777" w:rsidR="00BE6857" w:rsidRPr="00DB1627" w:rsidRDefault="00BE6857" w:rsidP="005D2BA9">
            <w:pPr>
              <w:pStyle w:val="af3"/>
              <w:spacing w:line="360" w:lineRule="auto"/>
              <w:rPr>
                <w:i w:val="0"/>
              </w:rPr>
            </w:pPr>
          </w:p>
        </w:tc>
        <w:tc>
          <w:tcPr>
            <w:tcW w:w="372" w:type="pct"/>
          </w:tcPr>
          <w:p w14:paraId="0FEDEAE0" w14:textId="77777777" w:rsidR="00BE6857" w:rsidRPr="00DB1627" w:rsidRDefault="00BE6857" w:rsidP="005D2BA9">
            <w:pPr>
              <w:pStyle w:val="af3"/>
              <w:spacing w:line="360" w:lineRule="auto"/>
              <w:rPr>
                <w:i w:val="0"/>
              </w:rPr>
            </w:pPr>
          </w:p>
        </w:tc>
      </w:tr>
      <w:tr w:rsidR="00BE6857" w:rsidRPr="00DB1627" w14:paraId="6EDCF652" w14:textId="77777777" w:rsidTr="008379EC">
        <w:trPr>
          <w:gridAfter w:val="1"/>
          <w:wAfter w:w="7" w:type="pct"/>
          <w:trHeight w:val="454"/>
        </w:trPr>
        <w:tc>
          <w:tcPr>
            <w:tcW w:w="259" w:type="pct"/>
          </w:tcPr>
          <w:p w14:paraId="1532FB6C" w14:textId="77777777" w:rsidR="00BE6857" w:rsidRPr="00DB1627" w:rsidRDefault="00BE6857" w:rsidP="005D2BA9">
            <w:pPr>
              <w:pStyle w:val="af3"/>
              <w:spacing w:line="360" w:lineRule="auto"/>
              <w:rPr>
                <w:i w:val="0"/>
              </w:rPr>
            </w:pPr>
          </w:p>
        </w:tc>
        <w:tc>
          <w:tcPr>
            <w:tcW w:w="563" w:type="pct"/>
          </w:tcPr>
          <w:p w14:paraId="5FE42E08" w14:textId="77777777" w:rsidR="00BE6857" w:rsidRPr="00DB1627" w:rsidRDefault="00BE6857" w:rsidP="005D2BA9">
            <w:pPr>
              <w:pStyle w:val="af3"/>
              <w:spacing w:line="360" w:lineRule="auto"/>
              <w:rPr>
                <w:i w:val="0"/>
              </w:rPr>
            </w:pPr>
          </w:p>
        </w:tc>
        <w:tc>
          <w:tcPr>
            <w:tcW w:w="523" w:type="pct"/>
          </w:tcPr>
          <w:p w14:paraId="4FC6D3E7" w14:textId="77777777" w:rsidR="00BE6857" w:rsidRPr="00DB1627" w:rsidRDefault="00BE6857" w:rsidP="005D2BA9">
            <w:pPr>
              <w:pStyle w:val="af3"/>
              <w:spacing w:line="360" w:lineRule="auto"/>
              <w:rPr>
                <w:i w:val="0"/>
              </w:rPr>
            </w:pPr>
          </w:p>
        </w:tc>
        <w:tc>
          <w:tcPr>
            <w:tcW w:w="372" w:type="pct"/>
          </w:tcPr>
          <w:p w14:paraId="19BC2D72" w14:textId="77777777" w:rsidR="00BE6857" w:rsidRPr="00DB1627" w:rsidRDefault="00BE6857" w:rsidP="005D2BA9">
            <w:pPr>
              <w:pStyle w:val="af3"/>
              <w:spacing w:line="360" w:lineRule="auto"/>
              <w:rPr>
                <w:i w:val="0"/>
              </w:rPr>
            </w:pPr>
          </w:p>
        </w:tc>
        <w:tc>
          <w:tcPr>
            <w:tcW w:w="543" w:type="pct"/>
          </w:tcPr>
          <w:p w14:paraId="632830CC" w14:textId="77777777" w:rsidR="00BE6857" w:rsidRPr="00DB1627" w:rsidRDefault="00BE6857" w:rsidP="005D2BA9">
            <w:pPr>
              <w:pStyle w:val="af3"/>
              <w:spacing w:line="360" w:lineRule="auto"/>
              <w:rPr>
                <w:i w:val="0"/>
              </w:rPr>
            </w:pPr>
          </w:p>
        </w:tc>
        <w:tc>
          <w:tcPr>
            <w:tcW w:w="726" w:type="pct"/>
          </w:tcPr>
          <w:p w14:paraId="17E4FFC4" w14:textId="77777777" w:rsidR="00BE6857" w:rsidRPr="00DB1627" w:rsidRDefault="00BE6857" w:rsidP="005D2BA9">
            <w:pPr>
              <w:pStyle w:val="af3"/>
              <w:spacing w:line="360" w:lineRule="auto"/>
              <w:rPr>
                <w:i w:val="0"/>
              </w:rPr>
            </w:pPr>
          </w:p>
        </w:tc>
        <w:tc>
          <w:tcPr>
            <w:tcW w:w="372" w:type="pct"/>
          </w:tcPr>
          <w:p w14:paraId="4734CD22" w14:textId="77777777" w:rsidR="00BE6857" w:rsidRPr="00DB1627" w:rsidRDefault="00BE6857" w:rsidP="005D2BA9">
            <w:pPr>
              <w:pStyle w:val="af3"/>
              <w:spacing w:line="360" w:lineRule="auto"/>
              <w:rPr>
                <w:i w:val="0"/>
              </w:rPr>
            </w:pPr>
          </w:p>
        </w:tc>
        <w:tc>
          <w:tcPr>
            <w:tcW w:w="841" w:type="pct"/>
          </w:tcPr>
          <w:p w14:paraId="4FAE5D67" w14:textId="77777777" w:rsidR="00BE6857" w:rsidRPr="00DB1627" w:rsidRDefault="00BE6857" w:rsidP="005D2BA9">
            <w:pPr>
              <w:pStyle w:val="af3"/>
              <w:spacing w:line="360" w:lineRule="auto"/>
              <w:rPr>
                <w:i w:val="0"/>
              </w:rPr>
            </w:pPr>
          </w:p>
        </w:tc>
        <w:tc>
          <w:tcPr>
            <w:tcW w:w="423" w:type="pct"/>
          </w:tcPr>
          <w:p w14:paraId="6F422044" w14:textId="77777777" w:rsidR="00BE6857" w:rsidRPr="00DB1627" w:rsidRDefault="00BE6857" w:rsidP="005D2BA9">
            <w:pPr>
              <w:pStyle w:val="af3"/>
              <w:spacing w:line="360" w:lineRule="auto"/>
              <w:rPr>
                <w:i w:val="0"/>
              </w:rPr>
            </w:pPr>
          </w:p>
        </w:tc>
        <w:tc>
          <w:tcPr>
            <w:tcW w:w="372" w:type="pct"/>
          </w:tcPr>
          <w:p w14:paraId="56DCC777" w14:textId="77777777" w:rsidR="00BE6857" w:rsidRPr="00DB1627" w:rsidRDefault="00BE6857" w:rsidP="005D2BA9">
            <w:pPr>
              <w:pStyle w:val="af3"/>
              <w:spacing w:line="360" w:lineRule="auto"/>
              <w:rPr>
                <w:i w:val="0"/>
              </w:rPr>
            </w:pPr>
          </w:p>
        </w:tc>
      </w:tr>
      <w:tr w:rsidR="00BE6857" w:rsidRPr="00DB1627" w14:paraId="00AE6C1E" w14:textId="77777777" w:rsidTr="008379EC">
        <w:trPr>
          <w:gridAfter w:val="1"/>
          <w:wAfter w:w="7" w:type="pct"/>
          <w:trHeight w:val="454"/>
        </w:trPr>
        <w:tc>
          <w:tcPr>
            <w:tcW w:w="259" w:type="pct"/>
          </w:tcPr>
          <w:p w14:paraId="2DE29CAE" w14:textId="77777777" w:rsidR="00BE6857" w:rsidRPr="00DB1627" w:rsidRDefault="00BE6857" w:rsidP="005D2BA9">
            <w:pPr>
              <w:pStyle w:val="af3"/>
              <w:spacing w:line="360" w:lineRule="auto"/>
              <w:rPr>
                <w:i w:val="0"/>
              </w:rPr>
            </w:pPr>
          </w:p>
        </w:tc>
        <w:tc>
          <w:tcPr>
            <w:tcW w:w="563" w:type="pct"/>
          </w:tcPr>
          <w:p w14:paraId="69A18079" w14:textId="77777777" w:rsidR="00BE6857" w:rsidRPr="00DB1627" w:rsidRDefault="00BE6857" w:rsidP="005D2BA9">
            <w:pPr>
              <w:pStyle w:val="af3"/>
              <w:spacing w:line="360" w:lineRule="auto"/>
              <w:rPr>
                <w:i w:val="0"/>
              </w:rPr>
            </w:pPr>
          </w:p>
        </w:tc>
        <w:tc>
          <w:tcPr>
            <w:tcW w:w="523" w:type="pct"/>
          </w:tcPr>
          <w:p w14:paraId="73CA83CF" w14:textId="77777777" w:rsidR="00BE6857" w:rsidRPr="00DB1627" w:rsidRDefault="00BE6857" w:rsidP="005D2BA9">
            <w:pPr>
              <w:pStyle w:val="af3"/>
              <w:spacing w:line="360" w:lineRule="auto"/>
              <w:rPr>
                <w:i w:val="0"/>
              </w:rPr>
            </w:pPr>
          </w:p>
        </w:tc>
        <w:tc>
          <w:tcPr>
            <w:tcW w:w="372" w:type="pct"/>
          </w:tcPr>
          <w:p w14:paraId="3B2FA4F2" w14:textId="77777777" w:rsidR="00BE6857" w:rsidRPr="00DB1627" w:rsidRDefault="00BE6857" w:rsidP="005D2BA9">
            <w:pPr>
              <w:pStyle w:val="af3"/>
              <w:spacing w:line="360" w:lineRule="auto"/>
              <w:rPr>
                <w:i w:val="0"/>
              </w:rPr>
            </w:pPr>
          </w:p>
        </w:tc>
        <w:tc>
          <w:tcPr>
            <w:tcW w:w="543" w:type="pct"/>
          </w:tcPr>
          <w:p w14:paraId="2DD79E6C" w14:textId="77777777" w:rsidR="00BE6857" w:rsidRPr="00DB1627" w:rsidRDefault="00BE6857" w:rsidP="005D2BA9">
            <w:pPr>
              <w:pStyle w:val="af3"/>
              <w:spacing w:line="360" w:lineRule="auto"/>
              <w:rPr>
                <w:i w:val="0"/>
              </w:rPr>
            </w:pPr>
          </w:p>
        </w:tc>
        <w:tc>
          <w:tcPr>
            <w:tcW w:w="726" w:type="pct"/>
          </w:tcPr>
          <w:p w14:paraId="43E56C27" w14:textId="77777777" w:rsidR="00BE6857" w:rsidRPr="00DB1627" w:rsidRDefault="00BE6857" w:rsidP="005D2BA9">
            <w:pPr>
              <w:pStyle w:val="af3"/>
              <w:spacing w:line="360" w:lineRule="auto"/>
              <w:rPr>
                <w:i w:val="0"/>
              </w:rPr>
            </w:pPr>
          </w:p>
        </w:tc>
        <w:tc>
          <w:tcPr>
            <w:tcW w:w="372" w:type="pct"/>
          </w:tcPr>
          <w:p w14:paraId="5372E29E" w14:textId="77777777" w:rsidR="00BE6857" w:rsidRPr="00DB1627" w:rsidRDefault="00BE6857" w:rsidP="005D2BA9">
            <w:pPr>
              <w:pStyle w:val="af3"/>
              <w:spacing w:line="360" w:lineRule="auto"/>
              <w:rPr>
                <w:i w:val="0"/>
              </w:rPr>
            </w:pPr>
          </w:p>
        </w:tc>
        <w:tc>
          <w:tcPr>
            <w:tcW w:w="841" w:type="pct"/>
          </w:tcPr>
          <w:p w14:paraId="796CA80E" w14:textId="77777777" w:rsidR="00BE6857" w:rsidRPr="00DB1627" w:rsidRDefault="00BE6857" w:rsidP="005D2BA9">
            <w:pPr>
              <w:pStyle w:val="af3"/>
              <w:spacing w:line="360" w:lineRule="auto"/>
              <w:rPr>
                <w:i w:val="0"/>
              </w:rPr>
            </w:pPr>
          </w:p>
        </w:tc>
        <w:tc>
          <w:tcPr>
            <w:tcW w:w="423" w:type="pct"/>
          </w:tcPr>
          <w:p w14:paraId="58780710" w14:textId="77777777" w:rsidR="00BE6857" w:rsidRPr="00DB1627" w:rsidRDefault="00BE6857" w:rsidP="005D2BA9">
            <w:pPr>
              <w:pStyle w:val="af3"/>
              <w:spacing w:line="360" w:lineRule="auto"/>
              <w:rPr>
                <w:i w:val="0"/>
              </w:rPr>
            </w:pPr>
          </w:p>
        </w:tc>
        <w:tc>
          <w:tcPr>
            <w:tcW w:w="372" w:type="pct"/>
          </w:tcPr>
          <w:p w14:paraId="0FB3D2E6" w14:textId="77777777" w:rsidR="00BE6857" w:rsidRPr="00DB1627" w:rsidRDefault="00BE6857" w:rsidP="005D2BA9">
            <w:pPr>
              <w:pStyle w:val="af3"/>
              <w:spacing w:line="360" w:lineRule="auto"/>
              <w:rPr>
                <w:i w:val="0"/>
              </w:rPr>
            </w:pPr>
          </w:p>
        </w:tc>
      </w:tr>
      <w:tr w:rsidR="00BE6857" w:rsidRPr="00DB1627" w14:paraId="1688B02E" w14:textId="77777777" w:rsidTr="008379EC">
        <w:trPr>
          <w:gridAfter w:val="1"/>
          <w:wAfter w:w="7" w:type="pct"/>
          <w:trHeight w:val="454"/>
        </w:trPr>
        <w:tc>
          <w:tcPr>
            <w:tcW w:w="259" w:type="pct"/>
          </w:tcPr>
          <w:p w14:paraId="3E7674F8" w14:textId="77777777" w:rsidR="00BE6857" w:rsidRPr="00DB1627" w:rsidRDefault="00BE6857" w:rsidP="005D2BA9">
            <w:pPr>
              <w:pStyle w:val="af3"/>
              <w:spacing w:line="360" w:lineRule="auto"/>
              <w:rPr>
                <w:i w:val="0"/>
              </w:rPr>
            </w:pPr>
          </w:p>
        </w:tc>
        <w:tc>
          <w:tcPr>
            <w:tcW w:w="563" w:type="pct"/>
          </w:tcPr>
          <w:p w14:paraId="61721F2A" w14:textId="77777777" w:rsidR="00BE6857" w:rsidRPr="00DB1627" w:rsidRDefault="00BE6857" w:rsidP="005D2BA9">
            <w:pPr>
              <w:pStyle w:val="af3"/>
              <w:spacing w:line="360" w:lineRule="auto"/>
              <w:rPr>
                <w:i w:val="0"/>
              </w:rPr>
            </w:pPr>
          </w:p>
        </w:tc>
        <w:tc>
          <w:tcPr>
            <w:tcW w:w="523" w:type="pct"/>
          </w:tcPr>
          <w:p w14:paraId="72228817" w14:textId="77777777" w:rsidR="00BE6857" w:rsidRPr="00DB1627" w:rsidRDefault="00BE6857" w:rsidP="005D2BA9">
            <w:pPr>
              <w:pStyle w:val="af3"/>
              <w:spacing w:line="360" w:lineRule="auto"/>
              <w:rPr>
                <w:i w:val="0"/>
              </w:rPr>
            </w:pPr>
          </w:p>
        </w:tc>
        <w:tc>
          <w:tcPr>
            <w:tcW w:w="372" w:type="pct"/>
          </w:tcPr>
          <w:p w14:paraId="31CBC188" w14:textId="77777777" w:rsidR="00BE6857" w:rsidRPr="00DB1627" w:rsidRDefault="00BE6857" w:rsidP="005D2BA9">
            <w:pPr>
              <w:pStyle w:val="af3"/>
              <w:spacing w:line="360" w:lineRule="auto"/>
              <w:rPr>
                <w:i w:val="0"/>
              </w:rPr>
            </w:pPr>
          </w:p>
        </w:tc>
        <w:tc>
          <w:tcPr>
            <w:tcW w:w="543" w:type="pct"/>
          </w:tcPr>
          <w:p w14:paraId="70CC5CE3" w14:textId="77777777" w:rsidR="00BE6857" w:rsidRPr="00DB1627" w:rsidRDefault="00BE6857" w:rsidP="005D2BA9">
            <w:pPr>
              <w:pStyle w:val="af3"/>
              <w:spacing w:line="360" w:lineRule="auto"/>
              <w:rPr>
                <w:i w:val="0"/>
              </w:rPr>
            </w:pPr>
          </w:p>
        </w:tc>
        <w:tc>
          <w:tcPr>
            <w:tcW w:w="726" w:type="pct"/>
          </w:tcPr>
          <w:p w14:paraId="6B14728A" w14:textId="77777777" w:rsidR="00BE6857" w:rsidRPr="00DB1627" w:rsidRDefault="00BE6857" w:rsidP="005D2BA9">
            <w:pPr>
              <w:pStyle w:val="af3"/>
              <w:spacing w:line="360" w:lineRule="auto"/>
              <w:rPr>
                <w:i w:val="0"/>
              </w:rPr>
            </w:pPr>
          </w:p>
        </w:tc>
        <w:tc>
          <w:tcPr>
            <w:tcW w:w="372" w:type="pct"/>
          </w:tcPr>
          <w:p w14:paraId="0A7AFE90" w14:textId="77777777" w:rsidR="00BE6857" w:rsidRPr="00DB1627" w:rsidRDefault="00BE6857" w:rsidP="005D2BA9">
            <w:pPr>
              <w:pStyle w:val="af3"/>
              <w:spacing w:line="360" w:lineRule="auto"/>
              <w:rPr>
                <w:i w:val="0"/>
              </w:rPr>
            </w:pPr>
          </w:p>
        </w:tc>
        <w:tc>
          <w:tcPr>
            <w:tcW w:w="841" w:type="pct"/>
          </w:tcPr>
          <w:p w14:paraId="2B84997B" w14:textId="77777777" w:rsidR="00BE6857" w:rsidRPr="00DB1627" w:rsidRDefault="00BE6857" w:rsidP="005D2BA9">
            <w:pPr>
              <w:pStyle w:val="af3"/>
              <w:spacing w:line="360" w:lineRule="auto"/>
              <w:rPr>
                <w:i w:val="0"/>
              </w:rPr>
            </w:pPr>
          </w:p>
        </w:tc>
        <w:tc>
          <w:tcPr>
            <w:tcW w:w="423" w:type="pct"/>
          </w:tcPr>
          <w:p w14:paraId="1900BBE2" w14:textId="77777777" w:rsidR="00BE6857" w:rsidRPr="00DB1627" w:rsidRDefault="00BE6857" w:rsidP="005D2BA9">
            <w:pPr>
              <w:pStyle w:val="af3"/>
              <w:spacing w:line="360" w:lineRule="auto"/>
              <w:rPr>
                <w:i w:val="0"/>
              </w:rPr>
            </w:pPr>
          </w:p>
        </w:tc>
        <w:tc>
          <w:tcPr>
            <w:tcW w:w="372" w:type="pct"/>
          </w:tcPr>
          <w:p w14:paraId="4C34896B" w14:textId="77777777" w:rsidR="00BE6857" w:rsidRPr="00DB1627" w:rsidRDefault="00BE6857" w:rsidP="005D2BA9">
            <w:pPr>
              <w:pStyle w:val="af3"/>
              <w:spacing w:line="360" w:lineRule="auto"/>
              <w:rPr>
                <w:i w:val="0"/>
              </w:rPr>
            </w:pPr>
          </w:p>
        </w:tc>
      </w:tr>
      <w:tr w:rsidR="00BE6857" w:rsidRPr="00DB1627" w14:paraId="7CFD964B" w14:textId="77777777" w:rsidTr="008379EC">
        <w:trPr>
          <w:gridAfter w:val="1"/>
          <w:wAfter w:w="7" w:type="pct"/>
          <w:trHeight w:val="454"/>
        </w:trPr>
        <w:tc>
          <w:tcPr>
            <w:tcW w:w="259" w:type="pct"/>
          </w:tcPr>
          <w:p w14:paraId="14DB942E" w14:textId="77777777" w:rsidR="00BE6857" w:rsidRPr="00DB1627" w:rsidRDefault="00BE6857" w:rsidP="005D2BA9">
            <w:pPr>
              <w:pStyle w:val="af3"/>
              <w:spacing w:line="360" w:lineRule="auto"/>
              <w:rPr>
                <w:i w:val="0"/>
              </w:rPr>
            </w:pPr>
          </w:p>
        </w:tc>
        <w:tc>
          <w:tcPr>
            <w:tcW w:w="563" w:type="pct"/>
          </w:tcPr>
          <w:p w14:paraId="46D0566B" w14:textId="77777777" w:rsidR="00BE6857" w:rsidRPr="00DB1627" w:rsidRDefault="00BE6857" w:rsidP="005D2BA9">
            <w:pPr>
              <w:pStyle w:val="af3"/>
              <w:spacing w:line="360" w:lineRule="auto"/>
              <w:rPr>
                <w:i w:val="0"/>
              </w:rPr>
            </w:pPr>
          </w:p>
        </w:tc>
        <w:tc>
          <w:tcPr>
            <w:tcW w:w="523" w:type="pct"/>
          </w:tcPr>
          <w:p w14:paraId="41901911" w14:textId="77777777" w:rsidR="00BE6857" w:rsidRPr="00DB1627" w:rsidRDefault="00BE6857" w:rsidP="005D2BA9">
            <w:pPr>
              <w:pStyle w:val="af3"/>
              <w:spacing w:line="360" w:lineRule="auto"/>
              <w:rPr>
                <w:i w:val="0"/>
              </w:rPr>
            </w:pPr>
          </w:p>
        </w:tc>
        <w:tc>
          <w:tcPr>
            <w:tcW w:w="372" w:type="pct"/>
          </w:tcPr>
          <w:p w14:paraId="501E84FB" w14:textId="77777777" w:rsidR="00BE6857" w:rsidRPr="00DB1627" w:rsidRDefault="00BE6857" w:rsidP="005D2BA9">
            <w:pPr>
              <w:pStyle w:val="af3"/>
              <w:spacing w:line="360" w:lineRule="auto"/>
              <w:rPr>
                <w:i w:val="0"/>
              </w:rPr>
            </w:pPr>
          </w:p>
        </w:tc>
        <w:tc>
          <w:tcPr>
            <w:tcW w:w="543" w:type="pct"/>
          </w:tcPr>
          <w:p w14:paraId="3DE068ED" w14:textId="77777777" w:rsidR="00BE6857" w:rsidRPr="00DB1627" w:rsidRDefault="00BE6857" w:rsidP="005D2BA9">
            <w:pPr>
              <w:pStyle w:val="af3"/>
              <w:spacing w:line="360" w:lineRule="auto"/>
              <w:rPr>
                <w:i w:val="0"/>
              </w:rPr>
            </w:pPr>
          </w:p>
        </w:tc>
        <w:tc>
          <w:tcPr>
            <w:tcW w:w="726" w:type="pct"/>
          </w:tcPr>
          <w:p w14:paraId="65261A79" w14:textId="77777777" w:rsidR="00BE6857" w:rsidRPr="00DB1627" w:rsidRDefault="00BE6857" w:rsidP="005D2BA9">
            <w:pPr>
              <w:pStyle w:val="af3"/>
              <w:spacing w:line="360" w:lineRule="auto"/>
              <w:rPr>
                <w:i w:val="0"/>
              </w:rPr>
            </w:pPr>
          </w:p>
        </w:tc>
        <w:tc>
          <w:tcPr>
            <w:tcW w:w="372" w:type="pct"/>
          </w:tcPr>
          <w:p w14:paraId="01D26DA6" w14:textId="77777777" w:rsidR="00BE6857" w:rsidRPr="00DB1627" w:rsidRDefault="00BE6857" w:rsidP="005D2BA9">
            <w:pPr>
              <w:pStyle w:val="af3"/>
              <w:spacing w:line="360" w:lineRule="auto"/>
              <w:rPr>
                <w:i w:val="0"/>
              </w:rPr>
            </w:pPr>
          </w:p>
        </w:tc>
        <w:tc>
          <w:tcPr>
            <w:tcW w:w="841" w:type="pct"/>
          </w:tcPr>
          <w:p w14:paraId="00C53D0B" w14:textId="77777777" w:rsidR="00BE6857" w:rsidRPr="00DB1627" w:rsidRDefault="00BE6857" w:rsidP="005D2BA9">
            <w:pPr>
              <w:pStyle w:val="af3"/>
              <w:spacing w:line="360" w:lineRule="auto"/>
              <w:rPr>
                <w:i w:val="0"/>
              </w:rPr>
            </w:pPr>
          </w:p>
        </w:tc>
        <w:tc>
          <w:tcPr>
            <w:tcW w:w="423" w:type="pct"/>
          </w:tcPr>
          <w:p w14:paraId="29C38A45" w14:textId="77777777" w:rsidR="00BE6857" w:rsidRPr="00DB1627" w:rsidRDefault="00BE6857" w:rsidP="005D2BA9">
            <w:pPr>
              <w:pStyle w:val="af3"/>
              <w:spacing w:line="360" w:lineRule="auto"/>
              <w:rPr>
                <w:i w:val="0"/>
              </w:rPr>
            </w:pPr>
          </w:p>
        </w:tc>
        <w:tc>
          <w:tcPr>
            <w:tcW w:w="372" w:type="pct"/>
          </w:tcPr>
          <w:p w14:paraId="4D9C372D" w14:textId="77777777" w:rsidR="00BE6857" w:rsidRPr="00DB1627" w:rsidRDefault="00BE6857" w:rsidP="005D2BA9">
            <w:pPr>
              <w:pStyle w:val="af3"/>
              <w:spacing w:line="360" w:lineRule="auto"/>
              <w:rPr>
                <w:i w:val="0"/>
              </w:rPr>
            </w:pPr>
          </w:p>
        </w:tc>
      </w:tr>
      <w:tr w:rsidR="00BE6857" w:rsidRPr="00DB1627" w14:paraId="248BBD91" w14:textId="77777777" w:rsidTr="008379EC">
        <w:trPr>
          <w:gridAfter w:val="1"/>
          <w:wAfter w:w="7" w:type="pct"/>
          <w:trHeight w:val="454"/>
        </w:trPr>
        <w:tc>
          <w:tcPr>
            <w:tcW w:w="259" w:type="pct"/>
          </w:tcPr>
          <w:p w14:paraId="277BB4C8" w14:textId="77777777" w:rsidR="00BE6857" w:rsidRPr="00DB1627" w:rsidRDefault="00BE6857" w:rsidP="005D2BA9">
            <w:pPr>
              <w:pStyle w:val="af3"/>
              <w:spacing w:line="360" w:lineRule="auto"/>
              <w:rPr>
                <w:i w:val="0"/>
              </w:rPr>
            </w:pPr>
          </w:p>
        </w:tc>
        <w:tc>
          <w:tcPr>
            <w:tcW w:w="563" w:type="pct"/>
          </w:tcPr>
          <w:p w14:paraId="4FD3281C" w14:textId="77777777" w:rsidR="00BE6857" w:rsidRPr="00DB1627" w:rsidRDefault="00BE6857" w:rsidP="005D2BA9">
            <w:pPr>
              <w:pStyle w:val="af3"/>
              <w:spacing w:line="360" w:lineRule="auto"/>
              <w:rPr>
                <w:i w:val="0"/>
              </w:rPr>
            </w:pPr>
          </w:p>
        </w:tc>
        <w:tc>
          <w:tcPr>
            <w:tcW w:w="523" w:type="pct"/>
          </w:tcPr>
          <w:p w14:paraId="72B690A3" w14:textId="77777777" w:rsidR="00BE6857" w:rsidRPr="00DB1627" w:rsidRDefault="00BE6857" w:rsidP="005D2BA9">
            <w:pPr>
              <w:pStyle w:val="af3"/>
              <w:spacing w:line="360" w:lineRule="auto"/>
              <w:rPr>
                <w:i w:val="0"/>
              </w:rPr>
            </w:pPr>
          </w:p>
        </w:tc>
        <w:tc>
          <w:tcPr>
            <w:tcW w:w="372" w:type="pct"/>
          </w:tcPr>
          <w:p w14:paraId="60D7AE94" w14:textId="77777777" w:rsidR="00BE6857" w:rsidRPr="00DB1627" w:rsidRDefault="00BE6857" w:rsidP="005D2BA9">
            <w:pPr>
              <w:pStyle w:val="af3"/>
              <w:spacing w:line="360" w:lineRule="auto"/>
              <w:rPr>
                <w:i w:val="0"/>
              </w:rPr>
            </w:pPr>
          </w:p>
        </w:tc>
        <w:tc>
          <w:tcPr>
            <w:tcW w:w="543" w:type="pct"/>
          </w:tcPr>
          <w:p w14:paraId="4D515D39" w14:textId="77777777" w:rsidR="00BE6857" w:rsidRPr="00DB1627" w:rsidRDefault="00BE6857" w:rsidP="005D2BA9">
            <w:pPr>
              <w:pStyle w:val="af3"/>
              <w:spacing w:line="360" w:lineRule="auto"/>
              <w:rPr>
                <w:i w:val="0"/>
              </w:rPr>
            </w:pPr>
          </w:p>
        </w:tc>
        <w:tc>
          <w:tcPr>
            <w:tcW w:w="726" w:type="pct"/>
          </w:tcPr>
          <w:p w14:paraId="45723E68" w14:textId="77777777" w:rsidR="00BE6857" w:rsidRPr="00DB1627" w:rsidRDefault="00BE6857" w:rsidP="005D2BA9">
            <w:pPr>
              <w:pStyle w:val="af3"/>
              <w:spacing w:line="360" w:lineRule="auto"/>
              <w:rPr>
                <w:i w:val="0"/>
              </w:rPr>
            </w:pPr>
          </w:p>
        </w:tc>
        <w:tc>
          <w:tcPr>
            <w:tcW w:w="372" w:type="pct"/>
          </w:tcPr>
          <w:p w14:paraId="4AD0E86F" w14:textId="77777777" w:rsidR="00BE6857" w:rsidRPr="00DB1627" w:rsidRDefault="00BE6857" w:rsidP="005D2BA9">
            <w:pPr>
              <w:pStyle w:val="af3"/>
              <w:spacing w:line="360" w:lineRule="auto"/>
              <w:rPr>
                <w:i w:val="0"/>
              </w:rPr>
            </w:pPr>
          </w:p>
        </w:tc>
        <w:tc>
          <w:tcPr>
            <w:tcW w:w="841" w:type="pct"/>
          </w:tcPr>
          <w:p w14:paraId="4B71BD32" w14:textId="77777777" w:rsidR="00BE6857" w:rsidRPr="00DB1627" w:rsidRDefault="00BE6857" w:rsidP="005D2BA9">
            <w:pPr>
              <w:pStyle w:val="af3"/>
              <w:spacing w:line="360" w:lineRule="auto"/>
              <w:rPr>
                <w:i w:val="0"/>
              </w:rPr>
            </w:pPr>
          </w:p>
        </w:tc>
        <w:tc>
          <w:tcPr>
            <w:tcW w:w="423" w:type="pct"/>
          </w:tcPr>
          <w:p w14:paraId="6573FCF4" w14:textId="77777777" w:rsidR="00BE6857" w:rsidRPr="00DB1627" w:rsidRDefault="00BE6857" w:rsidP="005D2BA9">
            <w:pPr>
              <w:pStyle w:val="af3"/>
              <w:spacing w:line="360" w:lineRule="auto"/>
              <w:rPr>
                <w:i w:val="0"/>
              </w:rPr>
            </w:pPr>
          </w:p>
        </w:tc>
        <w:tc>
          <w:tcPr>
            <w:tcW w:w="372" w:type="pct"/>
          </w:tcPr>
          <w:p w14:paraId="2DBC1C05" w14:textId="77777777" w:rsidR="00BE6857" w:rsidRPr="00DB1627" w:rsidRDefault="00BE6857" w:rsidP="005D2BA9">
            <w:pPr>
              <w:pStyle w:val="af3"/>
              <w:spacing w:line="360" w:lineRule="auto"/>
              <w:rPr>
                <w:i w:val="0"/>
              </w:rPr>
            </w:pPr>
          </w:p>
        </w:tc>
      </w:tr>
      <w:tr w:rsidR="00BE6857" w:rsidRPr="00DB1627" w14:paraId="1C560E5F" w14:textId="77777777" w:rsidTr="008379EC">
        <w:trPr>
          <w:gridAfter w:val="1"/>
          <w:wAfter w:w="7" w:type="pct"/>
          <w:trHeight w:val="454"/>
        </w:trPr>
        <w:tc>
          <w:tcPr>
            <w:tcW w:w="259" w:type="pct"/>
          </w:tcPr>
          <w:p w14:paraId="1FF41DAC" w14:textId="77777777" w:rsidR="00BE6857" w:rsidRPr="00DB1627" w:rsidRDefault="00BE6857" w:rsidP="005D2BA9">
            <w:pPr>
              <w:pStyle w:val="af3"/>
              <w:spacing w:line="360" w:lineRule="auto"/>
              <w:rPr>
                <w:i w:val="0"/>
              </w:rPr>
            </w:pPr>
          </w:p>
        </w:tc>
        <w:tc>
          <w:tcPr>
            <w:tcW w:w="563" w:type="pct"/>
          </w:tcPr>
          <w:p w14:paraId="73231996" w14:textId="77777777" w:rsidR="00BE6857" w:rsidRPr="00DB1627" w:rsidRDefault="00BE6857" w:rsidP="005D2BA9">
            <w:pPr>
              <w:pStyle w:val="af3"/>
              <w:spacing w:line="360" w:lineRule="auto"/>
              <w:rPr>
                <w:i w:val="0"/>
              </w:rPr>
            </w:pPr>
          </w:p>
        </w:tc>
        <w:tc>
          <w:tcPr>
            <w:tcW w:w="523" w:type="pct"/>
          </w:tcPr>
          <w:p w14:paraId="249981FC" w14:textId="77777777" w:rsidR="00BE6857" w:rsidRPr="00DB1627" w:rsidRDefault="00BE6857" w:rsidP="005D2BA9">
            <w:pPr>
              <w:pStyle w:val="af3"/>
              <w:spacing w:line="360" w:lineRule="auto"/>
              <w:rPr>
                <w:i w:val="0"/>
              </w:rPr>
            </w:pPr>
          </w:p>
        </w:tc>
        <w:tc>
          <w:tcPr>
            <w:tcW w:w="372" w:type="pct"/>
          </w:tcPr>
          <w:p w14:paraId="301C6901" w14:textId="77777777" w:rsidR="00BE6857" w:rsidRPr="00DB1627" w:rsidRDefault="00BE6857" w:rsidP="005D2BA9">
            <w:pPr>
              <w:pStyle w:val="af3"/>
              <w:spacing w:line="360" w:lineRule="auto"/>
              <w:rPr>
                <w:i w:val="0"/>
              </w:rPr>
            </w:pPr>
          </w:p>
        </w:tc>
        <w:tc>
          <w:tcPr>
            <w:tcW w:w="543" w:type="pct"/>
          </w:tcPr>
          <w:p w14:paraId="4CF517A4" w14:textId="77777777" w:rsidR="00BE6857" w:rsidRPr="00DB1627" w:rsidRDefault="00BE6857" w:rsidP="005D2BA9">
            <w:pPr>
              <w:pStyle w:val="af3"/>
              <w:spacing w:line="360" w:lineRule="auto"/>
              <w:rPr>
                <w:i w:val="0"/>
              </w:rPr>
            </w:pPr>
          </w:p>
        </w:tc>
        <w:tc>
          <w:tcPr>
            <w:tcW w:w="726" w:type="pct"/>
          </w:tcPr>
          <w:p w14:paraId="7198C4F8" w14:textId="77777777" w:rsidR="00BE6857" w:rsidRPr="00DB1627" w:rsidRDefault="00BE6857" w:rsidP="005D2BA9">
            <w:pPr>
              <w:pStyle w:val="af3"/>
              <w:spacing w:line="360" w:lineRule="auto"/>
              <w:rPr>
                <w:i w:val="0"/>
              </w:rPr>
            </w:pPr>
          </w:p>
        </w:tc>
        <w:tc>
          <w:tcPr>
            <w:tcW w:w="372" w:type="pct"/>
          </w:tcPr>
          <w:p w14:paraId="0CC9487F" w14:textId="77777777" w:rsidR="00BE6857" w:rsidRPr="00DB1627" w:rsidRDefault="00BE6857" w:rsidP="005D2BA9">
            <w:pPr>
              <w:pStyle w:val="af3"/>
              <w:spacing w:line="360" w:lineRule="auto"/>
              <w:rPr>
                <w:i w:val="0"/>
              </w:rPr>
            </w:pPr>
          </w:p>
        </w:tc>
        <w:tc>
          <w:tcPr>
            <w:tcW w:w="841" w:type="pct"/>
          </w:tcPr>
          <w:p w14:paraId="20EEE0EB" w14:textId="77777777" w:rsidR="00BE6857" w:rsidRPr="00DB1627" w:rsidRDefault="00BE6857" w:rsidP="005D2BA9">
            <w:pPr>
              <w:pStyle w:val="af3"/>
              <w:spacing w:line="360" w:lineRule="auto"/>
              <w:rPr>
                <w:i w:val="0"/>
              </w:rPr>
            </w:pPr>
          </w:p>
        </w:tc>
        <w:tc>
          <w:tcPr>
            <w:tcW w:w="423" w:type="pct"/>
          </w:tcPr>
          <w:p w14:paraId="0737545E" w14:textId="77777777" w:rsidR="00BE6857" w:rsidRPr="00DB1627" w:rsidRDefault="00BE6857" w:rsidP="005D2BA9">
            <w:pPr>
              <w:pStyle w:val="af3"/>
              <w:spacing w:line="360" w:lineRule="auto"/>
              <w:rPr>
                <w:i w:val="0"/>
              </w:rPr>
            </w:pPr>
          </w:p>
        </w:tc>
        <w:tc>
          <w:tcPr>
            <w:tcW w:w="372" w:type="pct"/>
          </w:tcPr>
          <w:p w14:paraId="70AC4814" w14:textId="77777777" w:rsidR="00BE6857" w:rsidRPr="00DB1627" w:rsidRDefault="00BE6857" w:rsidP="005D2BA9">
            <w:pPr>
              <w:pStyle w:val="af3"/>
              <w:spacing w:line="360" w:lineRule="auto"/>
              <w:rPr>
                <w:i w:val="0"/>
              </w:rPr>
            </w:pPr>
          </w:p>
        </w:tc>
      </w:tr>
    </w:tbl>
    <w:p w14:paraId="1FB15E3B" w14:textId="77777777" w:rsidR="00BE6857" w:rsidRPr="00DB1627" w:rsidRDefault="00BE6857" w:rsidP="005D2BA9">
      <w:pPr>
        <w:spacing w:line="360" w:lineRule="auto"/>
        <w:rPr>
          <w:b/>
          <w:bCs/>
          <w:kern w:val="28"/>
          <w:sz w:val="24"/>
          <w:szCs w:val="24"/>
        </w:rPr>
      </w:pPr>
      <w:r w:rsidRPr="00DB1627">
        <w:rPr>
          <w:sz w:val="24"/>
          <w:szCs w:val="24"/>
        </w:rPr>
        <w:br w:type="page"/>
      </w:r>
    </w:p>
    <w:p w14:paraId="7278B5A1" w14:textId="77777777" w:rsidR="00BE6857" w:rsidRPr="00DB1627" w:rsidRDefault="00BE6857" w:rsidP="005D2BA9">
      <w:pPr>
        <w:pStyle w:val="14"/>
        <w:spacing w:after="0"/>
        <w:ind w:firstLine="0"/>
        <w:rPr>
          <w:sz w:val="24"/>
          <w:szCs w:val="24"/>
        </w:rPr>
      </w:pPr>
      <w:r w:rsidRPr="00DB1627">
        <w:rPr>
          <w:sz w:val="24"/>
          <w:szCs w:val="24"/>
        </w:rPr>
        <w:lastRenderedPageBreak/>
        <w:t>СОГЛАСОВАНО</w:t>
      </w:r>
    </w:p>
    <w:p w14:paraId="1BDCC42C" w14:textId="77777777" w:rsidR="00BE6857" w:rsidRPr="00DB1627" w:rsidRDefault="00BE6857" w:rsidP="005D2BA9">
      <w:pPr>
        <w:pStyle w:val="af4"/>
        <w:ind w:firstLine="0"/>
        <w:jc w:val="center"/>
      </w:pPr>
      <w:r w:rsidRPr="00DB1627">
        <w:t>с приемочной комиссии ОВУ: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85"/>
        <w:gridCol w:w="1789"/>
        <w:gridCol w:w="2777"/>
        <w:gridCol w:w="1901"/>
        <w:gridCol w:w="1093"/>
      </w:tblGrid>
      <w:tr w:rsidR="00BE6857" w:rsidRPr="00DB1627" w14:paraId="03306896" w14:textId="77777777" w:rsidTr="00D70B90">
        <w:trPr>
          <w:trHeight w:val="567"/>
          <w:tblHeader/>
        </w:trPr>
        <w:tc>
          <w:tcPr>
            <w:tcW w:w="955" w:type="pct"/>
            <w:tcBorders>
              <w:top w:val="single" w:sz="4" w:space="0" w:color="auto"/>
              <w:left w:val="single" w:sz="4" w:space="0" w:color="auto"/>
              <w:bottom w:val="nil"/>
              <w:right w:val="single" w:sz="4" w:space="0" w:color="auto"/>
            </w:tcBorders>
            <w:vAlign w:val="center"/>
            <w:hideMark/>
          </w:tcPr>
          <w:p w14:paraId="7F5E8800" w14:textId="77777777" w:rsidR="00BE6857" w:rsidRPr="00DB1627" w:rsidRDefault="00BE6857" w:rsidP="005D2BA9">
            <w:pPr>
              <w:spacing w:line="360" w:lineRule="auto"/>
              <w:jc w:val="center"/>
            </w:pPr>
            <w:r w:rsidRPr="00DB1627">
              <w:t>ОВУ</w:t>
            </w:r>
          </w:p>
        </w:tc>
        <w:tc>
          <w:tcPr>
            <w:tcW w:w="957" w:type="pct"/>
            <w:tcBorders>
              <w:top w:val="single" w:sz="4" w:space="0" w:color="auto"/>
              <w:left w:val="single" w:sz="4" w:space="0" w:color="auto"/>
              <w:bottom w:val="single" w:sz="4" w:space="0" w:color="auto"/>
              <w:right w:val="single" w:sz="4" w:space="0" w:color="auto"/>
            </w:tcBorders>
            <w:vAlign w:val="center"/>
            <w:hideMark/>
          </w:tcPr>
          <w:p w14:paraId="689454CB" w14:textId="77777777" w:rsidR="00BE6857" w:rsidRPr="00DB1627" w:rsidRDefault="00BE6857" w:rsidP="005D2BA9">
            <w:pPr>
              <w:spacing w:line="360" w:lineRule="auto"/>
              <w:jc w:val="center"/>
            </w:pPr>
            <w:r w:rsidRPr="00DB1627">
              <w:t>Должность</w:t>
            </w:r>
          </w:p>
        </w:tc>
        <w:tc>
          <w:tcPr>
            <w:tcW w:w="1486" w:type="pct"/>
            <w:tcBorders>
              <w:top w:val="single" w:sz="4" w:space="0" w:color="auto"/>
              <w:left w:val="single" w:sz="4" w:space="0" w:color="auto"/>
              <w:bottom w:val="single" w:sz="4" w:space="0" w:color="auto"/>
              <w:right w:val="single" w:sz="4" w:space="0" w:color="auto"/>
            </w:tcBorders>
            <w:vAlign w:val="center"/>
            <w:hideMark/>
          </w:tcPr>
          <w:p w14:paraId="1D85E60F" w14:textId="77777777" w:rsidR="00BE6857" w:rsidRPr="00DB1627" w:rsidRDefault="00BE6857" w:rsidP="005D2BA9">
            <w:pPr>
              <w:spacing w:line="360" w:lineRule="auto"/>
              <w:jc w:val="center"/>
            </w:pPr>
            <w:r w:rsidRPr="00DB1627">
              <w:t>Фамилия, Имя, Отчество</w:t>
            </w:r>
          </w:p>
        </w:tc>
        <w:tc>
          <w:tcPr>
            <w:tcW w:w="1017" w:type="pct"/>
            <w:tcBorders>
              <w:top w:val="single" w:sz="4" w:space="0" w:color="auto"/>
              <w:left w:val="single" w:sz="4" w:space="0" w:color="auto"/>
              <w:bottom w:val="single" w:sz="4" w:space="0" w:color="auto"/>
              <w:right w:val="single" w:sz="4" w:space="0" w:color="auto"/>
            </w:tcBorders>
            <w:vAlign w:val="center"/>
            <w:hideMark/>
          </w:tcPr>
          <w:p w14:paraId="34D7A005" w14:textId="77777777" w:rsidR="00BE6857" w:rsidRPr="00DB1627" w:rsidRDefault="00BE6857" w:rsidP="005D2BA9">
            <w:pPr>
              <w:spacing w:line="360" w:lineRule="auto"/>
              <w:jc w:val="center"/>
            </w:pPr>
            <w:r w:rsidRPr="00DB1627">
              <w:t>Подпись</w:t>
            </w:r>
          </w:p>
        </w:tc>
        <w:tc>
          <w:tcPr>
            <w:tcW w:w="585" w:type="pct"/>
            <w:tcBorders>
              <w:top w:val="single" w:sz="4" w:space="0" w:color="auto"/>
              <w:left w:val="single" w:sz="4" w:space="0" w:color="auto"/>
              <w:bottom w:val="single" w:sz="4" w:space="0" w:color="auto"/>
              <w:right w:val="single" w:sz="4" w:space="0" w:color="auto"/>
            </w:tcBorders>
            <w:vAlign w:val="center"/>
            <w:hideMark/>
          </w:tcPr>
          <w:p w14:paraId="4F22C019" w14:textId="77777777" w:rsidR="00BE6857" w:rsidRPr="00DB1627" w:rsidRDefault="00BE6857" w:rsidP="005D2BA9">
            <w:pPr>
              <w:spacing w:line="360" w:lineRule="auto"/>
              <w:jc w:val="center"/>
            </w:pPr>
            <w:r w:rsidRPr="00DB1627">
              <w:t>Дата</w:t>
            </w:r>
          </w:p>
        </w:tc>
      </w:tr>
      <w:tr w:rsidR="00BE6857" w:rsidRPr="00DB1627" w14:paraId="7A28D606"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7328EC60"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04010D53"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3768E9AB"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4ED907A8"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77079D42" w14:textId="77777777" w:rsidR="00BE6857" w:rsidRPr="00DB1627" w:rsidRDefault="00BE6857" w:rsidP="005D2BA9">
            <w:pPr>
              <w:spacing w:line="360" w:lineRule="auto"/>
            </w:pPr>
          </w:p>
        </w:tc>
      </w:tr>
      <w:tr w:rsidR="00BE6857" w:rsidRPr="00DB1627" w14:paraId="42CEFF31"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0BA7977F"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376BAB98"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38A2B27F"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54A68887"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13D08D72" w14:textId="77777777" w:rsidR="00BE6857" w:rsidRPr="00DB1627" w:rsidRDefault="00BE6857" w:rsidP="005D2BA9">
            <w:pPr>
              <w:spacing w:line="360" w:lineRule="auto"/>
            </w:pPr>
          </w:p>
        </w:tc>
      </w:tr>
      <w:tr w:rsidR="00BE6857" w:rsidRPr="00DB1627" w14:paraId="401C71F3"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1A20DE29"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79F778D3"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25E31DC1"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14F94C8F"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3AFABC74" w14:textId="77777777" w:rsidR="00BE6857" w:rsidRPr="00DB1627" w:rsidRDefault="00BE6857" w:rsidP="005D2BA9">
            <w:pPr>
              <w:spacing w:line="360" w:lineRule="auto"/>
            </w:pPr>
          </w:p>
        </w:tc>
      </w:tr>
      <w:tr w:rsidR="00BE6857" w:rsidRPr="00DB1627" w14:paraId="493A4600"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1E4C5FE1"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73070417"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6F34DFE3"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5A7DF948"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2DD115B3" w14:textId="77777777" w:rsidR="00BE6857" w:rsidRPr="00DB1627" w:rsidRDefault="00BE6857" w:rsidP="005D2BA9">
            <w:pPr>
              <w:spacing w:line="360" w:lineRule="auto"/>
            </w:pPr>
          </w:p>
        </w:tc>
      </w:tr>
      <w:tr w:rsidR="00BE6857" w:rsidRPr="00DB1627" w14:paraId="129C32B6"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5B9C3CE6"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13D927A9"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0CD34BA6"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2109DD33"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1277A25B" w14:textId="77777777" w:rsidR="00BE6857" w:rsidRPr="00DB1627" w:rsidRDefault="00BE6857" w:rsidP="005D2BA9">
            <w:pPr>
              <w:spacing w:line="360" w:lineRule="auto"/>
            </w:pPr>
          </w:p>
        </w:tc>
      </w:tr>
      <w:tr w:rsidR="00BE6857" w:rsidRPr="00DB1627" w14:paraId="3909DA1B"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0D5225B2"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237CCC46"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05B54C29"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17377340"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454D1420" w14:textId="77777777" w:rsidR="00BE6857" w:rsidRPr="00DB1627" w:rsidRDefault="00BE6857" w:rsidP="005D2BA9">
            <w:pPr>
              <w:spacing w:line="360" w:lineRule="auto"/>
            </w:pPr>
          </w:p>
        </w:tc>
      </w:tr>
      <w:tr w:rsidR="00BE6857" w:rsidRPr="00DB1627" w14:paraId="5AB0A547"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4A01066A"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245FEAB9"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0EBC895C"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71EE5334"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5EFAE85A" w14:textId="77777777" w:rsidR="00BE6857" w:rsidRPr="00DB1627" w:rsidRDefault="00BE6857" w:rsidP="005D2BA9">
            <w:pPr>
              <w:spacing w:line="360" w:lineRule="auto"/>
            </w:pPr>
          </w:p>
        </w:tc>
      </w:tr>
      <w:tr w:rsidR="00BE6857" w:rsidRPr="00DB1627" w14:paraId="565A6186"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45C173CD"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2984659A"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573A8E86"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7C7A92C0"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055CDB6C" w14:textId="77777777" w:rsidR="00BE6857" w:rsidRPr="00DB1627" w:rsidRDefault="00BE6857" w:rsidP="005D2BA9">
            <w:pPr>
              <w:spacing w:line="360" w:lineRule="auto"/>
            </w:pPr>
          </w:p>
        </w:tc>
      </w:tr>
      <w:tr w:rsidR="00BE6857" w:rsidRPr="00DB1627" w14:paraId="5917E1A8"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645C40B9"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422BDA64"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2765F85C"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0DF5A696"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24046EB5" w14:textId="77777777" w:rsidR="00BE6857" w:rsidRPr="00DB1627" w:rsidRDefault="00BE6857" w:rsidP="005D2BA9">
            <w:pPr>
              <w:spacing w:line="360" w:lineRule="auto"/>
            </w:pPr>
          </w:p>
        </w:tc>
      </w:tr>
      <w:tr w:rsidR="00BE6857" w:rsidRPr="00DB1627" w14:paraId="7EBC313A"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0438C3F3"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10C1F38F"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7BA963DA"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2C689729"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437BC833" w14:textId="77777777" w:rsidR="00BE6857" w:rsidRPr="00DB1627" w:rsidRDefault="00BE6857" w:rsidP="005D2BA9">
            <w:pPr>
              <w:spacing w:line="360" w:lineRule="auto"/>
            </w:pPr>
          </w:p>
        </w:tc>
      </w:tr>
      <w:tr w:rsidR="00BE6857" w:rsidRPr="00DB1627" w14:paraId="7F96D530" w14:textId="77777777" w:rsidTr="00D70B90">
        <w:trPr>
          <w:trHeight w:val="1134"/>
        </w:trPr>
        <w:tc>
          <w:tcPr>
            <w:tcW w:w="955" w:type="pct"/>
            <w:tcBorders>
              <w:top w:val="single" w:sz="4" w:space="0" w:color="auto"/>
              <w:left w:val="single" w:sz="4" w:space="0" w:color="auto"/>
              <w:bottom w:val="single" w:sz="4" w:space="0" w:color="auto"/>
              <w:right w:val="single" w:sz="4" w:space="0" w:color="auto"/>
            </w:tcBorders>
            <w:vAlign w:val="center"/>
          </w:tcPr>
          <w:p w14:paraId="14B98312" w14:textId="77777777" w:rsidR="00BE6857" w:rsidRPr="00DB1627" w:rsidRDefault="00BE6857" w:rsidP="005D2BA9">
            <w:pPr>
              <w:spacing w:line="360" w:lineRule="auto"/>
            </w:pPr>
          </w:p>
        </w:tc>
        <w:tc>
          <w:tcPr>
            <w:tcW w:w="957" w:type="pct"/>
            <w:tcBorders>
              <w:top w:val="single" w:sz="4" w:space="0" w:color="auto"/>
              <w:left w:val="single" w:sz="4" w:space="0" w:color="auto"/>
              <w:bottom w:val="single" w:sz="4" w:space="0" w:color="auto"/>
              <w:right w:val="single" w:sz="4" w:space="0" w:color="auto"/>
            </w:tcBorders>
            <w:vAlign w:val="center"/>
          </w:tcPr>
          <w:p w14:paraId="2BE60CE7" w14:textId="77777777" w:rsidR="00BE6857" w:rsidRPr="00DB1627" w:rsidRDefault="00BE6857" w:rsidP="005D2BA9">
            <w:pPr>
              <w:spacing w:line="360" w:lineRule="auto"/>
            </w:pPr>
          </w:p>
        </w:tc>
        <w:tc>
          <w:tcPr>
            <w:tcW w:w="1486" w:type="pct"/>
            <w:tcBorders>
              <w:top w:val="single" w:sz="4" w:space="0" w:color="auto"/>
              <w:left w:val="single" w:sz="4" w:space="0" w:color="auto"/>
              <w:bottom w:val="single" w:sz="4" w:space="0" w:color="auto"/>
              <w:right w:val="single" w:sz="4" w:space="0" w:color="auto"/>
            </w:tcBorders>
            <w:vAlign w:val="center"/>
          </w:tcPr>
          <w:p w14:paraId="3389B8B5" w14:textId="77777777" w:rsidR="00BE6857" w:rsidRPr="00DB1627" w:rsidRDefault="00BE6857" w:rsidP="005D2BA9">
            <w:pPr>
              <w:spacing w:line="360" w:lineRule="auto"/>
            </w:pPr>
          </w:p>
        </w:tc>
        <w:tc>
          <w:tcPr>
            <w:tcW w:w="1017" w:type="pct"/>
            <w:tcBorders>
              <w:top w:val="single" w:sz="4" w:space="0" w:color="auto"/>
              <w:left w:val="single" w:sz="4" w:space="0" w:color="auto"/>
              <w:bottom w:val="single" w:sz="4" w:space="0" w:color="auto"/>
              <w:right w:val="single" w:sz="4" w:space="0" w:color="auto"/>
            </w:tcBorders>
          </w:tcPr>
          <w:p w14:paraId="457FD9D6" w14:textId="77777777" w:rsidR="00BE6857" w:rsidRPr="00DB1627" w:rsidRDefault="00BE6857" w:rsidP="005D2BA9">
            <w:pPr>
              <w:spacing w:line="360" w:lineRule="auto"/>
            </w:pPr>
          </w:p>
        </w:tc>
        <w:tc>
          <w:tcPr>
            <w:tcW w:w="585" w:type="pct"/>
            <w:tcBorders>
              <w:top w:val="single" w:sz="4" w:space="0" w:color="auto"/>
              <w:left w:val="single" w:sz="4" w:space="0" w:color="auto"/>
              <w:bottom w:val="single" w:sz="4" w:space="0" w:color="auto"/>
              <w:right w:val="single" w:sz="4" w:space="0" w:color="auto"/>
            </w:tcBorders>
          </w:tcPr>
          <w:p w14:paraId="54D4B7AA" w14:textId="77777777" w:rsidR="00BE6857" w:rsidRPr="00DB1627" w:rsidRDefault="00BE6857" w:rsidP="005D2BA9">
            <w:pPr>
              <w:spacing w:line="360" w:lineRule="auto"/>
            </w:pPr>
          </w:p>
        </w:tc>
      </w:tr>
    </w:tbl>
    <w:p w14:paraId="46FC8A32" w14:textId="77777777" w:rsidR="00BE6857" w:rsidRDefault="00BE6857" w:rsidP="005D2BA9">
      <w:pPr>
        <w:spacing w:line="360" w:lineRule="auto"/>
      </w:pPr>
    </w:p>
    <w:sectPr w:rsidR="00BE68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26CA"/>
    <w:multiLevelType w:val="hybridMultilevel"/>
    <w:tmpl w:val="0826183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30347A"/>
    <w:multiLevelType w:val="multilevel"/>
    <w:tmpl w:val="C374B4CE"/>
    <w:lvl w:ilvl="0">
      <w:start w:val="1"/>
      <w:numFmt w:val="decimal"/>
      <w:lvlText w:val="%1."/>
      <w:lvlJc w:val="left"/>
      <w:pPr>
        <w:ind w:left="720" w:hanging="360"/>
      </w:pPr>
      <w:rPr>
        <w:color w:val="000000" w:themeColor="text1"/>
        <w:sz w:val="32"/>
        <w:szCs w:val="32"/>
      </w:rPr>
    </w:lvl>
    <w:lvl w:ilvl="1">
      <w:start w:val="1"/>
      <w:numFmt w:val="decimal"/>
      <w:isLgl/>
      <w:lvlText w:val="%1.%2."/>
      <w:lvlJc w:val="left"/>
      <w:pPr>
        <w:ind w:left="1080" w:hanging="720"/>
      </w:pPr>
      <w:rPr>
        <w:rFonts w:hint="default"/>
        <w:color w:val="000000" w:themeColor="text1"/>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58B5854"/>
    <w:multiLevelType w:val="hybridMultilevel"/>
    <w:tmpl w:val="F15C0D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122DE1"/>
    <w:multiLevelType w:val="multilevel"/>
    <w:tmpl w:val="947016A8"/>
    <w:lvl w:ilvl="0">
      <w:start w:val="1"/>
      <w:numFmt w:val="decimal"/>
      <w:lvlText w:val="%1)"/>
      <w:lvlJc w:val="left"/>
      <w:pPr>
        <w:tabs>
          <w:tab w:val="num" w:pos="1021"/>
        </w:tabs>
        <w:ind w:left="1333" w:hanging="312"/>
      </w:pPr>
      <w:rPr>
        <w:rFonts w:hint="default"/>
      </w:rPr>
    </w:lvl>
    <w:lvl w:ilvl="1">
      <w:start w:val="1"/>
      <w:numFmt w:val="bullet"/>
      <w:lvlText w:val=""/>
      <w:lvlJc w:val="left"/>
      <w:pPr>
        <w:tabs>
          <w:tab w:val="num" w:pos="1644"/>
        </w:tabs>
        <w:ind w:left="1644" w:hanging="311"/>
      </w:pPr>
      <w:rPr>
        <w:rFonts w:ascii="Symbol" w:hAnsi="Symbol" w:hint="default"/>
      </w:rPr>
    </w:lvl>
    <w:lvl w:ilvl="2">
      <w:start w:val="1"/>
      <w:numFmt w:val="bullet"/>
      <w:lvlText w:val=""/>
      <w:lvlJc w:val="left"/>
      <w:pPr>
        <w:tabs>
          <w:tab w:val="num" w:pos="1644"/>
        </w:tabs>
        <w:ind w:left="1956" w:hanging="312"/>
      </w:pPr>
      <w:rPr>
        <w:rFonts w:ascii="Symbol" w:hAnsi="Symbol" w:hint="default"/>
      </w:rPr>
    </w:lvl>
    <w:lvl w:ilvl="3">
      <w:start w:val="1"/>
      <w:numFmt w:val="bullet"/>
      <w:lvlText w:val=""/>
      <w:lvlJc w:val="left"/>
      <w:pPr>
        <w:ind w:left="2268" w:hanging="312"/>
      </w:pPr>
      <w:rPr>
        <w:rFonts w:ascii="Symbol" w:hAnsi="Symbol" w:hint="default"/>
      </w:rPr>
    </w:lvl>
    <w:lvl w:ilvl="4">
      <w:start w:val="1"/>
      <w:numFmt w:val="bullet"/>
      <w:lvlText w:val="o"/>
      <w:lvlJc w:val="left"/>
      <w:pPr>
        <w:ind w:left="4272" w:hanging="360"/>
      </w:pPr>
      <w:rPr>
        <w:rFonts w:ascii="Courier New" w:hAnsi="Courier New" w:cs="Courier New" w:hint="default"/>
      </w:rPr>
    </w:lvl>
    <w:lvl w:ilvl="5">
      <w:start w:val="1"/>
      <w:numFmt w:val="bullet"/>
      <w:lvlText w:val=""/>
      <w:lvlJc w:val="left"/>
      <w:pPr>
        <w:ind w:left="4992" w:hanging="360"/>
      </w:pPr>
      <w:rPr>
        <w:rFonts w:ascii="Wingdings" w:hAnsi="Wingdings" w:hint="default"/>
      </w:rPr>
    </w:lvl>
    <w:lvl w:ilvl="6">
      <w:start w:val="1"/>
      <w:numFmt w:val="bullet"/>
      <w:lvlText w:val=""/>
      <w:lvlJc w:val="left"/>
      <w:pPr>
        <w:ind w:left="5712" w:hanging="360"/>
      </w:pPr>
      <w:rPr>
        <w:rFonts w:ascii="Symbol" w:hAnsi="Symbol" w:hint="default"/>
      </w:rPr>
    </w:lvl>
    <w:lvl w:ilvl="7">
      <w:start w:val="1"/>
      <w:numFmt w:val="bullet"/>
      <w:lvlText w:val="o"/>
      <w:lvlJc w:val="left"/>
      <w:pPr>
        <w:ind w:left="6432" w:hanging="360"/>
      </w:pPr>
      <w:rPr>
        <w:rFonts w:ascii="Courier New" w:hAnsi="Courier New" w:cs="Courier New" w:hint="default"/>
      </w:rPr>
    </w:lvl>
    <w:lvl w:ilvl="8">
      <w:start w:val="1"/>
      <w:numFmt w:val="bullet"/>
      <w:lvlText w:val=""/>
      <w:lvlJc w:val="left"/>
      <w:pPr>
        <w:ind w:left="7152" w:hanging="360"/>
      </w:pPr>
      <w:rPr>
        <w:rFonts w:ascii="Wingdings" w:hAnsi="Wingdings" w:hint="default"/>
      </w:rPr>
    </w:lvl>
  </w:abstractNum>
  <w:abstractNum w:abstractNumId="4" w15:restartNumberingAfterBreak="0">
    <w:nsid w:val="17653E94"/>
    <w:multiLevelType w:val="multilevel"/>
    <w:tmpl w:val="9CFCF810"/>
    <w:lvl w:ilvl="0">
      <w:start w:val="1"/>
      <w:numFmt w:val="decimal"/>
      <w:lvlText w:val="%1."/>
      <w:lvlJc w:val="left"/>
      <w:pPr>
        <w:ind w:left="720" w:hanging="360"/>
      </w:pPr>
      <w:rPr>
        <w:rFonts w:ascii="Times New Roman" w:eastAsia="Times New Roman" w:hAnsi="Times New Roman" w:cs="Times New Roman"/>
        <w:color w:val="000000" w:themeColor="text1"/>
        <w:sz w:val="28"/>
        <w:szCs w:val="28"/>
      </w:rPr>
    </w:lvl>
    <w:lvl w:ilvl="1">
      <w:start w:val="1"/>
      <w:numFmt w:val="bullet"/>
      <w:lvlText w:val="–"/>
      <w:lvlJc w:val="left"/>
      <w:pPr>
        <w:ind w:left="720" w:hanging="360"/>
      </w:pPr>
      <w:rPr>
        <w:rFonts w:ascii="Times New Roman" w:hAnsi="Times New Roman" w:cs="Times New Roman" w:hint="default"/>
        <w:b w:val="0"/>
        <w:i w:val="0"/>
        <w:outline w:val="0"/>
        <w:shadow w:val="0"/>
        <w:emboss w:val="0"/>
        <w:imprint w:val="0"/>
        <w:color w:val="auto"/>
        <w:sz w:val="28"/>
        <w:szCs w:val="28"/>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520" w:hanging="2160"/>
      </w:pPr>
      <w:rPr>
        <w:rFonts w:hint="default"/>
        <w:sz w:val="20"/>
      </w:rPr>
    </w:lvl>
  </w:abstractNum>
  <w:abstractNum w:abstractNumId="5" w15:restartNumberingAfterBreak="0">
    <w:nsid w:val="20FA4105"/>
    <w:multiLevelType w:val="multilevel"/>
    <w:tmpl w:val="95DEFE44"/>
    <w:lvl w:ilvl="0">
      <w:start w:val="1"/>
      <w:numFmt w:val="decimal"/>
      <w:lvlText w:val="%1."/>
      <w:lvlJc w:val="left"/>
      <w:pPr>
        <w:ind w:left="720" w:hanging="360"/>
      </w:pPr>
      <w:rPr>
        <w:rFonts w:ascii="Times New Roman" w:eastAsia="Times New Roman" w:hAnsi="Times New Roman" w:cs="Times New Roman"/>
        <w:color w:val="000000" w:themeColor="text1"/>
        <w:sz w:val="28"/>
        <w:szCs w:val="28"/>
      </w:rPr>
    </w:lvl>
    <w:lvl w:ilvl="1">
      <w:start w:val="1"/>
      <w:numFmt w:val="decimal"/>
      <w:lvlText w:val="%2)"/>
      <w:lvlJc w:val="left"/>
      <w:pPr>
        <w:ind w:left="720" w:hanging="360"/>
      </w:pPr>
    </w:lvl>
    <w:lvl w:ilvl="2">
      <w:start w:val="1"/>
      <w:numFmt w:val="bullet"/>
      <w:lvlText w:val="–"/>
      <w:lvlJc w:val="left"/>
      <w:pPr>
        <w:ind w:left="1647" w:hanging="360"/>
      </w:pPr>
      <w:rPr>
        <w:rFonts w:ascii="Times New Roman" w:hAnsi="Times New Roman" w:cs="Times New Roman" w:hint="default"/>
        <w:b w:val="0"/>
        <w:i w:val="0"/>
        <w:outline w:val="0"/>
        <w:shadow w:val="0"/>
        <w:emboss w:val="0"/>
        <w:imprint w:val="0"/>
        <w:color w:val="auto"/>
        <w:sz w:val="28"/>
        <w:szCs w:val="28"/>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520" w:hanging="2160"/>
      </w:pPr>
      <w:rPr>
        <w:rFonts w:hint="default"/>
        <w:sz w:val="20"/>
      </w:rPr>
    </w:lvl>
  </w:abstractNum>
  <w:abstractNum w:abstractNumId="6" w15:restartNumberingAfterBreak="0">
    <w:nsid w:val="23E363BA"/>
    <w:multiLevelType w:val="multilevel"/>
    <w:tmpl w:val="F6744B74"/>
    <w:lvl w:ilvl="0">
      <w:start w:val="1"/>
      <w:numFmt w:val="decimal"/>
      <w:lvlText w:val="%1."/>
      <w:lvlJc w:val="left"/>
      <w:pPr>
        <w:ind w:left="720" w:hanging="360"/>
      </w:pPr>
      <w:rPr>
        <w:rFonts w:ascii="Times New Roman" w:eastAsia="Times New Roman" w:hAnsi="Times New Roman" w:cs="Times New Roman"/>
        <w:color w:val="000000" w:themeColor="text1"/>
        <w:sz w:val="28"/>
        <w:szCs w:val="28"/>
      </w:rPr>
    </w:lvl>
    <w:lvl w:ilvl="1">
      <w:start w:val="1"/>
      <w:numFmt w:val="lowerLetter"/>
      <w:lvlText w:val="%2)"/>
      <w:lvlJc w:val="left"/>
      <w:pPr>
        <w:ind w:left="720" w:hanging="360"/>
      </w:pPr>
    </w:lvl>
    <w:lvl w:ilvl="2">
      <w:start w:val="1"/>
      <w:numFmt w:val="decimal"/>
      <w:lvlText w:val="%3)"/>
      <w:lvlJc w:val="left"/>
      <w:pPr>
        <w:ind w:left="720" w:hanging="360"/>
      </w:p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520" w:hanging="2160"/>
      </w:pPr>
      <w:rPr>
        <w:rFonts w:hint="default"/>
        <w:sz w:val="20"/>
      </w:rPr>
    </w:lvl>
  </w:abstractNum>
  <w:abstractNum w:abstractNumId="7" w15:restartNumberingAfterBreak="0">
    <w:nsid w:val="2CA03235"/>
    <w:multiLevelType w:val="hybridMultilevel"/>
    <w:tmpl w:val="544AFD46"/>
    <w:lvl w:ilvl="0" w:tplc="2B269B5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CB83D89"/>
    <w:multiLevelType w:val="hybridMultilevel"/>
    <w:tmpl w:val="4A2C1260"/>
    <w:lvl w:ilvl="0" w:tplc="14E6194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7056F874">
      <w:start w:val="1"/>
      <w:numFmt w:val="decimal"/>
      <w:lvlText w:val="%5)"/>
      <w:lvlJc w:val="left"/>
      <w:pPr>
        <w:ind w:left="3807" w:hanging="360"/>
      </w:pPr>
      <w:rPr>
        <w:rFonts w:hint="default"/>
      </w:rPr>
    </w:lvl>
    <w:lvl w:ilvl="5" w:tplc="4CE43A24">
      <w:start w:val="1"/>
      <w:numFmt w:val="decimal"/>
      <w:lvlText w:val="%6"/>
      <w:lvlJc w:val="left"/>
      <w:pPr>
        <w:ind w:left="4707" w:hanging="360"/>
      </w:pPr>
      <w:rPr>
        <w:rFonts w:hint="default"/>
        <w:b/>
        <w:bCs/>
      </w:r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0D22FC3"/>
    <w:multiLevelType w:val="multilevel"/>
    <w:tmpl w:val="F69C588C"/>
    <w:lvl w:ilvl="0">
      <w:start w:val="1"/>
      <w:numFmt w:val="decimal"/>
      <w:pStyle w:val="141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7613DDB"/>
    <w:multiLevelType w:val="multilevel"/>
    <w:tmpl w:val="07547248"/>
    <w:lvl w:ilvl="0">
      <w:start w:val="1"/>
      <w:numFmt w:val="decimal"/>
      <w:lvlText w:val="%1."/>
      <w:lvlJc w:val="left"/>
      <w:pPr>
        <w:ind w:left="720" w:hanging="360"/>
      </w:pPr>
      <w:rPr>
        <w:color w:val="000000" w:themeColor="text1"/>
        <w:sz w:val="28"/>
        <w:szCs w:val="28"/>
      </w:rPr>
    </w:lvl>
    <w:lvl w:ilvl="1">
      <w:start w:val="1"/>
      <w:numFmt w:val="bullet"/>
      <w:lvlText w:val="–"/>
      <w:lvlJc w:val="left"/>
      <w:pPr>
        <w:ind w:left="720" w:hanging="360"/>
      </w:pPr>
      <w:rPr>
        <w:rFonts w:ascii="Times New Roman" w:hAnsi="Times New Roman" w:cs="Times New Roman" w:hint="default"/>
        <w:b w:val="0"/>
        <w:i w:val="0"/>
        <w:outline w:val="0"/>
        <w:shadow w:val="0"/>
        <w:emboss w:val="0"/>
        <w:imprint w:val="0"/>
        <w:color w:val="auto"/>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DAC1DB4"/>
    <w:multiLevelType w:val="multilevel"/>
    <w:tmpl w:val="16BC9C7A"/>
    <w:lvl w:ilvl="0">
      <w:start w:val="1"/>
      <w:numFmt w:val="decimal"/>
      <w:lvlText w:val="%1)"/>
      <w:lvlJc w:val="left"/>
      <w:pPr>
        <w:tabs>
          <w:tab w:val="num" w:pos="1021"/>
        </w:tabs>
        <w:ind w:left="1333" w:hanging="312"/>
      </w:pPr>
      <w:rPr>
        <w:rFonts w:hint="default"/>
      </w:rPr>
    </w:lvl>
    <w:lvl w:ilvl="1">
      <w:start w:val="1"/>
      <w:numFmt w:val="bullet"/>
      <w:lvlText w:val="–"/>
      <w:lvlJc w:val="left"/>
      <w:pPr>
        <w:ind w:left="1429" w:hanging="360"/>
      </w:pPr>
      <w:rPr>
        <w:rFonts w:ascii="Times New Roman" w:hAnsi="Times New Roman" w:cs="Times New Roman" w:hint="default"/>
        <w:b w:val="0"/>
        <w:i w:val="0"/>
        <w:outline w:val="0"/>
        <w:shadow w:val="0"/>
        <w:emboss w:val="0"/>
        <w:imprint w:val="0"/>
        <w:color w:val="auto"/>
        <w:sz w:val="28"/>
        <w:szCs w:val="28"/>
      </w:rPr>
    </w:lvl>
    <w:lvl w:ilvl="2">
      <w:start w:val="1"/>
      <w:numFmt w:val="bullet"/>
      <w:lvlText w:val=""/>
      <w:lvlJc w:val="left"/>
      <w:pPr>
        <w:tabs>
          <w:tab w:val="num" w:pos="1644"/>
        </w:tabs>
        <w:ind w:left="1956" w:hanging="312"/>
      </w:pPr>
      <w:rPr>
        <w:rFonts w:ascii="Symbol" w:hAnsi="Symbol" w:hint="default"/>
      </w:rPr>
    </w:lvl>
    <w:lvl w:ilvl="3">
      <w:start w:val="1"/>
      <w:numFmt w:val="bullet"/>
      <w:lvlText w:val=""/>
      <w:lvlJc w:val="left"/>
      <w:pPr>
        <w:ind w:left="2268" w:hanging="312"/>
      </w:pPr>
      <w:rPr>
        <w:rFonts w:ascii="Symbol" w:hAnsi="Symbol" w:hint="default"/>
      </w:rPr>
    </w:lvl>
    <w:lvl w:ilvl="4">
      <w:start w:val="1"/>
      <w:numFmt w:val="bullet"/>
      <w:lvlText w:val="o"/>
      <w:lvlJc w:val="left"/>
      <w:pPr>
        <w:ind w:left="4272" w:hanging="360"/>
      </w:pPr>
      <w:rPr>
        <w:rFonts w:ascii="Courier New" w:hAnsi="Courier New" w:cs="Courier New" w:hint="default"/>
      </w:rPr>
    </w:lvl>
    <w:lvl w:ilvl="5">
      <w:start w:val="1"/>
      <w:numFmt w:val="bullet"/>
      <w:lvlText w:val=""/>
      <w:lvlJc w:val="left"/>
      <w:pPr>
        <w:ind w:left="4992" w:hanging="360"/>
      </w:pPr>
      <w:rPr>
        <w:rFonts w:ascii="Wingdings" w:hAnsi="Wingdings" w:hint="default"/>
      </w:rPr>
    </w:lvl>
    <w:lvl w:ilvl="6">
      <w:start w:val="1"/>
      <w:numFmt w:val="bullet"/>
      <w:lvlText w:val=""/>
      <w:lvlJc w:val="left"/>
      <w:pPr>
        <w:ind w:left="5712" w:hanging="360"/>
      </w:pPr>
      <w:rPr>
        <w:rFonts w:ascii="Symbol" w:hAnsi="Symbol" w:hint="default"/>
      </w:rPr>
    </w:lvl>
    <w:lvl w:ilvl="7">
      <w:start w:val="1"/>
      <w:numFmt w:val="bullet"/>
      <w:lvlText w:val="o"/>
      <w:lvlJc w:val="left"/>
      <w:pPr>
        <w:ind w:left="6432" w:hanging="360"/>
      </w:pPr>
      <w:rPr>
        <w:rFonts w:ascii="Courier New" w:hAnsi="Courier New" w:cs="Courier New" w:hint="default"/>
      </w:rPr>
    </w:lvl>
    <w:lvl w:ilvl="8">
      <w:start w:val="1"/>
      <w:numFmt w:val="bullet"/>
      <w:lvlText w:val=""/>
      <w:lvlJc w:val="left"/>
      <w:pPr>
        <w:ind w:left="7152" w:hanging="360"/>
      </w:pPr>
      <w:rPr>
        <w:rFonts w:ascii="Wingdings" w:hAnsi="Wingdings" w:hint="default"/>
      </w:rPr>
    </w:lvl>
  </w:abstractNum>
  <w:abstractNum w:abstractNumId="12" w15:restartNumberingAfterBreak="0">
    <w:nsid w:val="3DDF4B8F"/>
    <w:multiLevelType w:val="multilevel"/>
    <w:tmpl w:val="C1D4531C"/>
    <w:lvl w:ilvl="0">
      <w:start w:val="1"/>
      <w:numFmt w:val="bullet"/>
      <w:pStyle w:val="1"/>
      <w:lvlText w:val=""/>
      <w:lvlJc w:val="left"/>
      <w:pPr>
        <w:tabs>
          <w:tab w:val="num" w:pos="709"/>
        </w:tabs>
        <w:ind w:left="1021" w:hanging="312"/>
      </w:pPr>
      <w:rPr>
        <w:rFonts w:ascii="Symbol" w:hAnsi="Symbol" w:hint="default"/>
      </w:rPr>
    </w:lvl>
    <w:lvl w:ilvl="1">
      <w:start w:val="1"/>
      <w:numFmt w:val="bullet"/>
      <w:pStyle w:val="2"/>
      <w:lvlText w:val=""/>
      <w:lvlJc w:val="left"/>
      <w:pPr>
        <w:tabs>
          <w:tab w:val="num" w:pos="1332"/>
        </w:tabs>
        <w:ind w:left="1332" w:hanging="311"/>
      </w:pPr>
      <w:rPr>
        <w:rFonts w:ascii="Symbol" w:hAnsi="Symbol" w:hint="default"/>
      </w:rPr>
    </w:lvl>
    <w:lvl w:ilvl="2">
      <w:start w:val="1"/>
      <w:numFmt w:val="bullet"/>
      <w:pStyle w:val="3"/>
      <w:lvlText w:val=""/>
      <w:lvlJc w:val="left"/>
      <w:pPr>
        <w:tabs>
          <w:tab w:val="num" w:pos="1332"/>
        </w:tabs>
        <w:ind w:left="1644" w:hanging="312"/>
      </w:pPr>
      <w:rPr>
        <w:rFonts w:ascii="Symbol" w:hAnsi="Symbol" w:hint="default"/>
      </w:rPr>
    </w:lvl>
    <w:lvl w:ilvl="3">
      <w:start w:val="1"/>
      <w:numFmt w:val="bullet"/>
      <w:lvlText w:val=""/>
      <w:lvlJc w:val="left"/>
      <w:pPr>
        <w:ind w:left="1956" w:hanging="312"/>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40D01CCD"/>
    <w:multiLevelType w:val="hybridMultilevel"/>
    <w:tmpl w:val="4170E5E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15:restartNumberingAfterBreak="0">
    <w:nsid w:val="40D60937"/>
    <w:multiLevelType w:val="multilevel"/>
    <w:tmpl w:val="67B03E8E"/>
    <w:lvl w:ilvl="0">
      <w:start w:val="1"/>
      <w:numFmt w:val="decimal"/>
      <w:lvlText w:val="%1)"/>
      <w:lvlJc w:val="left"/>
      <w:pPr>
        <w:tabs>
          <w:tab w:val="num" w:pos="1021"/>
        </w:tabs>
        <w:ind w:left="1333" w:hanging="312"/>
      </w:pPr>
      <w:rPr>
        <w:rFonts w:hint="default"/>
      </w:rPr>
    </w:lvl>
    <w:lvl w:ilvl="1">
      <w:start w:val="1"/>
      <w:numFmt w:val="bullet"/>
      <w:lvlText w:val=""/>
      <w:lvlJc w:val="left"/>
      <w:pPr>
        <w:tabs>
          <w:tab w:val="num" w:pos="1644"/>
        </w:tabs>
        <w:ind w:left="1644" w:hanging="311"/>
      </w:pPr>
      <w:rPr>
        <w:rFonts w:ascii="Symbol" w:hAnsi="Symbol" w:hint="default"/>
      </w:rPr>
    </w:lvl>
    <w:lvl w:ilvl="2">
      <w:start w:val="1"/>
      <w:numFmt w:val="bullet"/>
      <w:lvlText w:val=""/>
      <w:lvlJc w:val="left"/>
      <w:pPr>
        <w:tabs>
          <w:tab w:val="num" w:pos="1644"/>
        </w:tabs>
        <w:ind w:left="1956" w:hanging="312"/>
      </w:pPr>
      <w:rPr>
        <w:rFonts w:ascii="Symbol" w:hAnsi="Symbol" w:hint="default"/>
      </w:rPr>
    </w:lvl>
    <w:lvl w:ilvl="3">
      <w:start w:val="1"/>
      <w:numFmt w:val="bullet"/>
      <w:lvlText w:val=""/>
      <w:lvlJc w:val="left"/>
      <w:pPr>
        <w:ind w:left="2268" w:hanging="312"/>
      </w:pPr>
      <w:rPr>
        <w:rFonts w:ascii="Symbol" w:hAnsi="Symbol" w:hint="default"/>
      </w:rPr>
    </w:lvl>
    <w:lvl w:ilvl="4">
      <w:start w:val="1"/>
      <w:numFmt w:val="bullet"/>
      <w:lvlText w:val="o"/>
      <w:lvlJc w:val="left"/>
      <w:pPr>
        <w:ind w:left="4272" w:hanging="360"/>
      </w:pPr>
      <w:rPr>
        <w:rFonts w:ascii="Courier New" w:hAnsi="Courier New" w:cs="Courier New" w:hint="default"/>
      </w:rPr>
    </w:lvl>
    <w:lvl w:ilvl="5">
      <w:start w:val="1"/>
      <w:numFmt w:val="bullet"/>
      <w:lvlText w:val=""/>
      <w:lvlJc w:val="left"/>
      <w:pPr>
        <w:ind w:left="4992" w:hanging="360"/>
      </w:pPr>
      <w:rPr>
        <w:rFonts w:ascii="Wingdings" w:hAnsi="Wingdings" w:hint="default"/>
      </w:rPr>
    </w:lvl>
    <w:lvl w:ilvl="6">
      <w:start w:val="1"/>
      <w:numFmt w:val="bullet"/>
      <w:lvlText w:val=""/>
      <w:lvlJc w:val="left"/>
      <w:pPr>
        <w:ind w:left="5712" w:hanging="360"/>
      </w:pPr>
      <w:rPr>
        <w:rFonts w:ascii="Symbol" w:hAnsi="Symbol" w:hint="default"/>
      </w:rPr>
    </w:lvl>
    <w:lvl w:ilvl="7">
      <w:start w:val="1"/>
      <w:numFmt w:val="bullet"/>
      <w:lvlText w:val="o"/>
      <w:lvlJc w:val="left"/>
      <w:pPr>
        <w:ind w:left="6432" w:hanging="360"/>
      </w:pPr>
      <w:rPr>
        <w:rFonts w:ascii="Courier New" w:hAnsi="Courier New" w:cs="Courier New" w:hint="default"/>
      </w:rPr>
    </w:lvl>
    <w:lvl w:ilvl="8">
      <w:start w:val="1"/>
      <w:numFmt w:val="bullet"/>
      <w:lvlText w:val=""/>
      <w:lvlJc w:val="left"/>
      <w:pPr>
        <w:ind w:left="7152" w:hanging="360"/>
      </w:pPr>
      <w:rPr>
        <w:rFonts w:ascii="Wingdings" w:hAnsi="Wingdings" w:hint="default"/>
      </w:rPr>
    </w:lvl>
  </w:abstractNum>
  <w:abstractNum w:abstractNumId="15" w15:restartNumberingAfterBreak="0">
    <w:nsid w:val="40EE32FD"/>
    <w:multiLevelType w:val="multilevel"/>
    <w:tmpl w:val="36782B5E"/>
    <w:lvl w:ilvl="0">
      <w:start w:val="1"/>
      <w:numFmt w:val="bullet"/>
      <w:lvlText w:val="–"/>
      <w:lvlJc w:val="left"/>
      <w:pPr>
        <w:tabs>
          <w:tab w:val="num" w:pos="720"/>
        </w:tabs>
        <w:ind w:left="720" w:hanging="360"/>
      </w:pPr>
      <w:rPr>
        <w:rFonts w:ascii="Times New Roman" w:hAnsi="Times New Roman" w:cs="Times New Roman" w:hint="default"/>
        <w:b w:val="0"/>
        <w:i w:val="0"/>
        <w:outline w:val="0"/>
        <w:shadow w:val="0"/>
        <w:emboss w:val="0"/>
        <w:imprint w:val="0"/>
        <w:color w:val="auto"/>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744371"/>
    <w:multiLevelType w:val="multilevel"/>
    <w:tmpl w:val="7BA28666"/>
    <w:lvl w:ilvl="0">
      <w:start w:val="1"/>
      <w:numFmt w:val="bullet"/>
      <w:lvlText w:val="–"/>
      <w:lvlJc w:val="left"/>
      <w:pPr>
        <w:tabs>
          <w:tab w:val="num" w:pos="1021"/>
        </w:tabs>
        <w:ind w:left="1333" w:hanging="312"/>
      </w:pPr>
      <w:rPr>
        <w:rFonts w:ascii="Times New Roman" w:hAnsi="Times New Roman" w:cs="Times New Roman" w:hint="default"/>
        <w:b w:val="0"/>
        <w:i w:val="0"/>
        <w:outline w:val="0"/>
        <w:shadow w:val="0"/>
        <w:emboss w:val="0"/>
        <w:imprint w:val="0"/>
        <w:color w:val="auto"/>
        <w:sz w:val="28"/>
        <w:szCs w:val="28"/>
      </w:rPr>
    </w:lvl>
    <w:lvl w:ilvl="1">
      <w:start w:val="1"/>
      <w:numFmt w:val="bullet"/>
      <w:lvlText w:val=""/>
      <w:lvlJc w:val="left"/>
      <w:pPr>
        <w:tabs>
          <w:tab w:val="num" w:pos="1644"/>
        </w:tabs>
        <w:ind w:left="1644" w:hanging="311"/>
      </w:pPr>
      <w:rPr>
        <w:rFonts w:ascii="Symbol" w:hAnsi="Symbol" w:hint="default"/>
      </w:rPr>
    </w:lvl>
    <w:lvl w:ilvl="2">
      <w:start w:val="1"/>
      <w:numFmt w:val="bullet"/>
      <w:lvlText w:val=""/>
      <w:lvlJc w:val="left"/>
      <w:pPr>
        <w:tabs>
          <w:tab w:val="num" w:pos="1644"/>
        </w:tabs>
        <w:ind w:left="1956" w:hanging="312"/>
      </w:pPr>
      <w:rPr>
        <w:rFonts w:ascii="Symbol" w:hAnsi="Symbol" w:hint="default"/>
      </w:rPr>
    </w:lvl>
    <w:lvl w:ilvl="3">
      <w:start w:val="1"/>
      <w:numFmt w:val="bullet"/>
      <w:lvlText w:val=""/>
      <w:lvlJc w:val="left"/>
      <w:pPr>
        <w:ind w:left="2268" w:hanging="312"/>
      </w:pPr>
      <w:rPr>
        <w:rFonts w:ascii="Symbol" w:hAnsi="Symbol" w:hint="default"/>
      </w:rPr>
    </w:lvl>
    <w:lvl w:ilvl="4">
      <w:start w:val="1"/>
      <w:numFmt w:val="bullet"/>
      <w:lvlText w:val="o"/>
      <w:lvlJc w:val="left"/>
      <w:pPr>
        <w:ind w:left="4272" w:hanging="360"/>
      </w:pPr>
      <w:rPr>
        <w:rFonts w:ascii="Courier New" w:hAnsi="Courier New" w:cs="Courier New" w:hint="default"/>
      </w:rPr>
    </w:lvl>
    <w:lvl w:ilvl="5">
      <w:start w:val="1"/>
      <w:numFmt w:val="bullet"/>
      <w:lvlText w:val=""/>
      <w:lvlJc w:val="left"/>
      <w:pPr>
        <w:ind w:left="4992" w:hanging="360"/>
      </w:pPr>
      <w:rPr>
        <w:rFonts w:ascii="Wingdings" w:hAnsi="Wingdings" w:hint="default"/>
      </w:rPr>
    </w:lvl>
    <w:lvl w:ilvl="6">
      <w:start w:val="1"/>
      <w:numFmt w:val="bullet"/>
      <w:lvlText w:val=""/>
      <w:lvlJc w:val="left"/>
      <w:pPr>
        <w:ind w:left="5712" w:hanging="360"/>
      </w:pPr>
      <w:rPr>
        <w:rFonts w:ascii="Symbol" w:hAnsi="Symbol" w:hint="default"/>
      </w:rPr>
    </w:lvl>
    <w:lvl w:ilvl="7">
      <w:start w:val="1"/>
      <w:numFmt w:val="bullet"/>
      <w:lvlText w:val="o"/>
      <w:lvlJc w:val="left"/>
      <w:pPr>
        <w:ind w:left="6432" w:hanging="360"/>
      </w:pPr>
      <w:rPr>
        <w:rFonts w:ascii="Courier New" w:hAnsi="Courier New" w:cs="Courier New" w:hint="default"/>
      </w:rPr>
    </w:lvl>
    <w:lvl w:ilvl="8">
      <w:start w:val="1"/>
      <w:numFmt w:val="bullet"/>
      <w:lvlText w:val=""/>
      <w:lvlJc w:val="left"/>
      <w:pPr>
        <w:ind w:left="7152" w:hanging="360"/>
      </w:pPr>
      <w:rPr>
        <w:rFonts w:ascii="Wingdings" w:hAnsi="Wingdings" w:hint="default"/>
      </w:rPr>
    </w:lvl>
  </w:abstractNum>
  <w:abstractNum w:abstractNumId="17" w15:restartNumberingAfterBreak="0">
    <w:nsid w:val="491312D6"/>
    <w:multiLevelType w:val="hybridMultilevel"/>
    <w:tmpl w:val="7958839A"/>
    <w:lvl w:ilvl="0" w:tplc="608EAC20">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15:restartNumberingAfterBreak="0">
    <w:nsid w:val="499D4037"/>
    <w:multiLevelType w:val="hybridMultilevel"/>
    <w:tmpl w:val="5B6A5F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D10116E"/>
    <w:multiLevelType w:val="multilevel"/>
    <w:tmpl w:val="794E0396"/>
    <w:lvl w:ilvl="0">
      <w:start w:val="1"/>
      <w:numFmt w:val="decimal"/>
      <w:lvlText w:val="%1."/>
      <w:lvlJc w:val="left"/>
      <w:pPr>
        <w:tabs>
          <w:tab w:val="num" w:pos="709"/>
        </w:tabs>
        <w:ind w:left="1021" w:hanging="312"/>
      </w:pPr>
      <w:rPr>
        <w:rFonts w:hint="default"/>
      </w:rPr>
    </w:lvl>
    <w:lvl w:ilvl="1">
      <w:start w:val="1"/>
      <w:numFmt w:val="bullet"/>
      <w:lvlText w:val=""/>
      <w:lvlJc w:val="left"/>
      <w:pPr>
        <w:tabs>
          <w:tab w:val="num" w:pos="1332"/>
        </w:tabs>
        <w:ind w:left="1332" w:hanging="311"/>
      </w:pPr>
      <w:rPr>
        <w:rFonts w:ascii="Symbol" w:hAnsi="Symbol" w:hint="default"/>
      </w:rPr>
    </w:lvl>
    <w:lvl w:ilvl="2">
      <w:start w:val="1"/>
      <w:numFmt w:val="bullet"/>
      <w:lvlText w:val=""/>
      <w:lvlJc w:val="left"/>
      <w:pPr>
        <w:tabs>
          <w:tab w:val="num" w:pos="1332"/>
        </w:tabs>
        <w:ind w:left="1644" w:hanging="312"/>
      </w:pPr>
      <w:rPr>
        <w:rFonts w:ascii="Symbol" w:hAnsi="Symbol" w:hint="default"/>
      </w:rPr>
    </w:lvl>
    <w:lvl w:ilvl="3">
      <w:start w:val="1"/>
      <w:numFmt w:val="bullet"/>
      <w:lvlText w:val=""/>
      <w:lvlJc w:val="left"/>
      <w:pPr>
        <w:ind w:left="1956" w:hanging="312"/>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4FFD7347"/>
    <w:multiLevelType w:val="hybridMultilevel"/>
    <w:tmpl w:val="6A30361C"/>
    <w:lvl w:ilvl="0" w:tplc="7542F514">
      <w:start w:val="1"/>
      <w:numFmt w:val="bullet"/>
      <w:lvlText w:val="–"/>
      <w:lvlJc w:val="left"/>
      <w:pPr>
        <w:ind w:left="1713" w:hanging="360"/>
      </w:pPr>
      <w:rPr>
        <w:rFonts w:ascii="Times New Roman" w:hAnsi="Times New Roman" w:cs="Times New Roman" w:hint="default"/>
        <w:b w:val="0"/>
        <w:i w:val="0"/>
        <w:outline w:val="0"/>
        <w:shadow w:val="0"/>
        <w:emboss w:val="0"/>
        <w:imprint w:val="0"/>
        <w:color w:val="auto"/>
        <w:sz w:val="28"/>
        <w:szCs w:val="28"/>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5100351E"/>
    <w:multiLevelType w:val="hybridMultilevel"/>
    <w:tmpl w:val="06425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24866AF"/>
    <w:multiLevelType w:val="multilevel"/>
    <w:tmpl w:val="1EF4C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FC4B3F"/>
    <w:multiLevelType w:val="hybridMultilevel"/>
    <w:tmpl w:val="E2FEE0D6"/>
    <w:lvl w:ilvl="0" w:tplc="608EAC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322046B"/>
    <w:multiLevelType w:val="hybridMultilevel"/>
    <w:tmpl w:val="7B6AF63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53A0628F"/>
    <w:multiLevelType w:val="multilevel"/>
    <w:tmpl w:val="4A6C6A2C"/>
    <w:lvl w:ilvl="0">
      <w:start w:val="1"/>
      <w:numFmt w:val="bullet"/>
      <w:lvlText w:val="–"/>
      <w:lvlJc w:val="left"/>
      <w:pPr>
        <w:ind w:left="720" w:hanging="360"/>
      </w:pPr>
      <w:rPr>
        <w:rFonts w:ascii="Times New Roman" w:hAnsi="Times New Roman" w:cs="Times New Roman" w:hint="default"/>
        <w:b w:val="0"/>
        <w:i w:val="0"/>
        <w:outline w:val="0"/>
        <w:shadow w:val="0"/>
        <w:emboss w:val="0"/>
        <w:imprint w:val="0"/>
        <w:color w:val="auto"/>
        <w:sz w:val="28"/>
        <w:szCs w:val="28"/>
      </w:rPr>
    </w:lvl>
    <w:lvl w:ilvl="1">
      <w:start w:val="1"/>
      <w:numFmt w:val="bullet"/>
      <w:lvlText w:val="–"/>
      <w:lvlJc w:val="left"/>
      <w:pPr>
        <w:ind w:left="720" w:hanging="360"/>
      </w:pPr>
      <w:rPr>
        <w:rFonts w:ascii="Times New Roman" w:hAnsi="Times New Roman" w:cs="Times New Roman" w:hint="default"/>
        <w:b w:val="0"/>
        <w:i w:val="0"/>
        <w:outline w:val="0"/>
        <w:shadow w:val="0"/>
        <w:emboss w:val="0"/>
        <w:imprint w:val="0"/>
        <w:color w:val="auto"/>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4A628D5"/>
    <w:multiLevelType w:val="hybridMultilevel"/>
    <w:tmpl w:val="0096B6E6"/>
    <w:lvl w:ilvl="0" w:tplc="1E96E2D8">
      <w:start w:val="1"/>
      <w:numFmt w:val="decimal"/>
      <w:lvlText w:val="%1)"/>
      <w:lvlJc w:val="left"/>
      <w:pPr>
        <w:ind w:left="1353" w:hanging="360"/>
      </w:pPr>
      <w:rPr>
        <w:rFonts w:hint="default"/>
        <w:sz w:val="28"/>
        <w:szCs w:val="28"/>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7" w15:restartNumberingAfterBreak="0">
    <w:nsid w:val="5A52570A"/>
    <w:multiLevelType w:val="multilevel"/>
    <w:tmpl w:val="E1A8A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297A98"/>
    <w:multiLevelType w:val="multilevel"/>
    <w:tmpl w:val="B568F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5D4C4C"/>
    <w:multiLevelType w:val="hybridMultilevel"/>
    <w:tmpl w:val="75361CD2"/>
    <w:lvl w:ilvl="0" w:tplc="608EAC2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CA4B40"/>
    <w:multiLevelType w:val="multilevel"/>
    <w:tmpl w:val="EAA67A9C"/>
    <w:lvl w:ilvl="0">
      <w:start w:val="1"/>
      <w:numFmt w:val="decimal"/>
      <w:lvlText w:val="%1)"/>
      <w:lvlJc w:val="left"/>
      <w:pPr>
        <w:tabs>
          <w:tab w:val="num" w:pos="1021"/>
        </w:tabs>
        <w:ind w:left="1333" w:hanging="312"/>
      </w:pPr>
      <w:rPr>
        <w:rFonts w:hint="default"/>
      </w:rPr>
    </w:lvl>
    <w:lvl w:ilvl="1">
      <w:start w:val="1"/>
      <w:numFmt w:val="bullet"/>
      <w:lvlText w:val=""/>
      <w:lvlJc w:val="left"/>
      <w:pPr>
        <w:tabs>
          <w:tab w:val="num" w:pos="1644"/>
        </w:tabs>
        <w:ind w:left="1644" w:hanging="311"/>
      </w:pPr>
      <w:rPr>
        <w:rFonts w:ascii="Symbol" w:hAnsi="Symbol" w:hint="default"/>
      </w:rPr>
    </w:lvl>
    <w:lvl w:ilvl="2">
      <w:start w:val="1"/>
      <w:numFmt w:val="bullet"/>
      <w:lvlText w:val=""/>
      <w:lvlJc w:val="left"/>
      <w:pPr>
        <w:tabs>
          <w:tab w:val="num" w:pos="1644"/>
        </w:tabs>
        <w:ind w:left="1956" w:hanging="312"/>
      </w:pPr>
      <w:rPr>
        <w:rFonts w:ascii="Symbol" w:hAnsi="Symbol" w:hint="default"/>
      </w:rPr>
    </w:lvl>
    <w:lvl w:ilvl="3">
      <w:start w:val="1"/>
      <w:numFmt w:val="bullet"/>
      <w:lvlText w:val=""/>
      <w:lvlJc w:val="left"/>
      <w:pPr>
        <w:ind w:left="2268" w:hanging="312"/>
      </w:pPr>
      <w:rPr>
        <w:rFonts w:ascii="Symbol" w:hAnsi="Symbol" w:hint="default"/>
      </w:rPr>
    </w:lvl>
    <w:lvl w:ilvl="4">
      <w:start w:val="1"/>
      <w:numFmt w:val="bullet"/>
      <w:lvlText w:val="o"/>
      <w:lvlJc w:val="left"/>
      <w:pPr>
        <w:ind w:left="4272" w:hanging="360"/>
      </w:pPr>
      <w:rPr>
        <w:rFonts w:ascii="Courier New" w:hAnsi="Courier New" w:cs="Courier New" w:hint="default"/>
      </w:rPr>
    </w:lvl>
    <w:lvl w:ilvl="5">
      <w:start w:val="1"/>
      <w:numFmt w:val="bullet"/>
      <w:lvlText w:val=""/>
      <w:lvlJc w:val="left"/>
      <w:pPr>
        <w:ind w:left="4992" w:hanging="360"/>
      </w:pPr>
      <w:rPr>
        <w:rFonts w:ascii="Wingdings" w:hAnsi="Wingdings" w:hint="default"/>
      </w:rPr>
    </w:lvl>
    <w:lvl w:ilvl="6">
      <w:start w:val="1"/>
      <w:numFmt w:val="bullet"/>
      <w:lvlText w:val=""/>
      <w:lvlJc w:val="left"/>
      <w:pPr>
        <w:ind w:left="5712" w:hanging="360"/>
      </w:pPr>
      <w:rPr>
        <w:rFonts w:ascii="Symbol" w:hAnsi="Symbol" w:hint="default"/>
      </w:rPr>
    </w:lvl>
    <w:lvl w:ilvl="7">
      <w:start w:val="1"/>
      <w:numFmt w:val="bullet"/>
      <w:lvlText w:val="o"/>
      <w:lvlJc w:val="left"/>
      <w:pPr>
        <w:ind w:left="6432" w:hanging="360"/>
      </w:pPr>
      <w:rPr>
        <w:rFonts w:ascii="Courier New" w:hAnsi="Courier New" w:cs="Courier New" w:hint="default"/>
      </w:rPr>
    </w:lvl>
    <w:lvl w:ilvl="8">
      <w:start w:val="1"/>
      <w:numFmt w:val="bullet"/>
      <w:lvlText w:val=""/>
      <w:lvlJc w:val="left"/>
      <w:pPr>
        <w:ind w:left="7152" w:hanging="360"/>
      </w:pPr>
      <w:rPr>
        <w:rFonts w:ascii="Wingdings" w:hAnsi="Wingdings" w:hint="default"/>
      </w:rPr>
    </w:lvl>
  </w:abstractNum>
  <w:abstractNum w:abstractNumId="31" w15:restartNumberingAfterBreak="0">
    <w:nsid w:val="62BF0AF9"/>
    <w:multiLevelType w:val="multilevel"/>
    <w:tmpl w:val="5E56A71E"/>
    <w:lvl w:ilvl="0">
      <w:start w:val="2"/>
      <w:numFmt w:val="decimal"/>
      <w:pStyle w:val="14120"/>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2C03ABA"/>
    <w:multiLevelType w:val="multilevel"/>
    <w:tmpl w:val="09882086"/>
    <w:lvl w:ilvl="0">
      <w:start w:val="1"/>
      <w:numFmt w:val="decimal"/>
      <w:lvlText w:val="%1."/>
      <w:lvlJc w:val="left"/>
      <w:pPr>
        <w:ind w:left="720" w:hanging="360"/>
      </w:pPr>
      <w:rPr>
        <w:rFonts w:ascii="Times New Roman" w:eastAsia="Times New Roman" w:hAnsi="Times New Roman" w:cs="Times New Roman"/>
        <w:color w:val="000000" w:themeColor="text1"/>
        <w:sz w:val="28"/>
        <w:szCs w:val="28"/>
      </w:r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520" w:hanging="2160"/>
      </w:pPr>
      <w:rPr>
        <w:rFonts w:hint="default"/>
        <w:sz w:val="20"/>
      </w:rPr>
    </w:lvl>
  </w:abstractNum>
  <w:abstractNum w:abstractNumId="33" w15:restartNumberingAfterBreak="0">
    <w:nsid w:val="6403164B"/>
    <w:multiLevelType w:val="multilevel"/>
    <w:tmpl w:val="4F6A101E"/>
    <w:lvl w:ilvl="0">
      <w:start w:val="1"/>
      <w:numFmt w:val="decimal"/>
      <w:lvlText w:val="%1)"/>
      <w:lvlJc w:val="left"/>
      <w:pPr>
        <w:tabs>
          <w:tab w:val="num" w:pos="1021"/>
        </w:tabs>
        <w:ind w:left="1333" w:hanging="312"/>
      </w:pPr>
      <w:rPr>
        <w:rFonts w:hint="default"/>
      </w:rPr>
    </w:lvl>
    <w:lvl w:ilvl="1">
      <w:start w:val="1"/>
      <w:numFmt w:val="decimal"/>
      <w:lvlText w:val="%2)"/>
      <w:lvlJc w:val="left"/>
      <w:pPr>
        <w:ind w:left="1693" w:hanging="360"/>
      </w:pPr>
    </w:lvl>
    <w:lvl w:ilvl="2">
      <w:start w:val="1"/>
      <w:numFmt w:val="bullet"/>
      <w:lvlText w:val=""/>
      <w:lvlJc w:val="left"/>
      <w:pPr>
        <w:tabs>
          <w:tab w:val="num" w:pos="1644"/>
        </w:tabs>
        <w:ind w:left="1956" w:hanging="312"/>
      </w:pPr>
      <w:rPr>
        <w:rFonts w:ascii="Symbol" w:hAnsi="Symbol" w:hint="default"/>
      </w:rPr>
    </w:lvl>
    <w:lvl w:ilvl="3">
      <w:start w:val="1"/>
      <w:numFmt w:val="bullet"/>
      <w:lvlText w:val=""/>
      <w:lvlJc w:val="left"/>
      <w:pPr>
        <w:ind w:left="2268" w:hanging="312"/>
      </w:pPr>
      <w:rPr>
        <w:rFonts w:ascii="Symbol" w:hAnsi="Symbol" w:hint="default"/>
      </w:rPr>
    </w:lvl>
    <w:lvl w:ilvl="4">
      <w:start w:val="1"/>
      <w:numFmt w:val="bullet"/>
      <w:lvlText w:val="o"/>
      <w:lvlJc w:val="left"/>
      <w:pPr>
        <w:ind w:left="4272" w:hanging="360"/>
      </w:pPr>
      <w:rPr>
        <w:rFonts w:ascii="Courier New" w:hAnsi="Courier New" w:cs="Courier New" w:hint="default"/>
      </w:rPr>
    </w:lvl>
    <w:lvl w:ilvl="5">
      <w:start w:val="1"/>
      <w:numFmt w:val="bullet"/>
      <w:lvlText w:val=""/>
      <w:lvlJc w:val="left"/>
      <w:pPr>
        <w:ind w:left="4992" w:hanging="360"/>
      </w:pPr>
      <w:rPr>
        <w:rFonts w:ascii="Wingdings" w:hAnsi="Wingdings" w:hint="default"/>
      </w:rPr>
    </w:lvl>
    <w:lvl w:ilvl="6">
      <w:start w:val="1"/>
      <w:numFmt w:val="bullet"/>
      <w:lvlText w:val=""/>
      <w:lvlJc w:val="left"/>
      <w:pPr>
        <w:ind w:left="5712" w:hanging="360"/>
      </w:pPr>
      <w:rPr>
        <w:rFonts w:ascii="Symbol" w:hAnsi="Symbol" w:hint="default"/>
      </w:rPr>
    </w:lvl>
    <w:lvl w:ilvl="7">
      <w:start w:val="1"/>
      <w:numFmt w:val="bullet"/>
      <w:lvlText w:val="o"/>
      <w:lvlJc w:val="left"/>
      <w:pPr>
        <w:ind w:left="6432" w:hanging="360"/>
      </w:pPr>
      <w:rPr>
        <w:rFonts w:ascii="Courier New" w:hAnsi="Courier New" w:cs="Courier New" w:hint="default"/>
      </w:rPr>
    </w:lvl>
    <w:lvl w:ilvl="8">
      <w:start w:val="1"/>
      <w:numFmt w:val="bullet"/>
      <w:lvlText w:val=""/>
      <w:lvlJc w:val="left"/>
      <w:pPr>
        <w:ind w:left="7152" w:hanging="360"/>
      </w:pPr>
      <w:rPr>
        <w:rFonts w:ascii="Wingdings" w:hAnsi="Wingdings" w:hint="default"/>
      </w:rPr>
    </w:lvl>
  </w:abstractNum>
  <w:abstractNum w:abstractNumId="34" w15:restartNumberingAfterBreak="0">
    <w:nsid w:val="641E211B"/>
    <w:multiLevelType w:val="hybridMultilevel"/>
    <w:tmpl w:val="654CA5D4"/>
    <w:lvl w:ilvl="0" w:tplc="7542F514">
      <w:start w:val="1"/>
      <w:numFmt w:val="bullet"/>
      <w:lvlText w:val="–"/>
      <w:lvlJc w:val="left"/>
      <w:pPr>
        <w:ind w:left="1287" w:hanging="360"/>
      </w:pPr>
      <w:rPr>
        <w:rFonts w:ascii="Times New Roman" w:hAnsi="Times New Roman" w:cs="Times New Roman" w:hint="default"/>
        <w:b w:val="0"/>
        <w:i w:val="0"/>
        <w:outline w:val="0"/>
        <w:shadow w:val="0"/>
        <w:emboss w:val="0"/>
        <w:imprint w:val="0"/>
        <w:color w:val="auto"/>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64417E4"/>
    <w:multiLevelType w:val="hybridMultilevel"/>
    <w:tmpl w:val="288877C8"/>
    <w:lvl w:ilvl="0" w:tplc="7542F514">
      <w:start w:val="1"/>
      <w:numFmt w:val="bullet"/>
      <w:lvlText w:val="–"/>
      <w:lvlJc w:val="left"/>
      <w:pPr>
        <w:ind w:left="1429" w:hanging="360"/>
      </w:pPr>
      <w:rPr>
        <w:rFonts w:ascii="Times New Roman" w:hAnsi="Times New Roman" w:cs="Times New Roman" w:hint="default"/>
        <w:b w:val="0"/>
        <w:i w:val="0"/>
        <w:outline w:val="0"/>
        <w:shadow w:val="0"/>
        <w:emboss w:val="0"/>
        <w:imprint w:val="0"/>
        <w:color w:val="auto"/>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666C0575"/>
    <w:multiLevelType w:val="multilevel"/>
    <w:tmpl w:val="3320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EF0D05"/>
    <w:multiLevelType w:val="hybridMultilevel"/>
    <w:tmpl w:val="66E4B454"/>
    <w:lvl w:ilvl="0" w:tplc="FFFFFFFF">
      <w:start w:val="1"/>
      <w:numFmt w:val="decimal"/>
      <w:lvlText w:val="%1."/>
      <w:lvlJc w:val="left"/>
      <w:pPr>
        <w:ind w:left="927" w:hanging="360"/>
      </w:pPr>
      <w:rPr>
        <w:rFonts w:hint="default"/>
      </w:rPr>
    </w:lvl>
    <w:lvl w:ilvl="1" w:tplc="7542F514">
      <w:start w:val="1"/>
      <w:numFmt w:val="bullet"/>
      <w:lvlText w:val="–"/>
      <w:lvlJc w:val="left"/>
      <w:pPr>
        <w:ind w:left="1647" w:hanging="360"/>
      </w:pPr>
      <w:rPr>
        <w:rFonts w:ascii="Times New Roman" w:hAnsi="Times New Roman" w:cs="Times New Roman" w:hint="default"/>
        <w:b w:val="0"/>
        <w:i w:val="0"/>
        <w:outline w:val="0"/>
        <w:shadow w:val="0"/>
        <w:emboss w:val="0"/>
        <w:imprint w:val="0"/>
        <w:color w:val="auto"/>
        <w:sz w:val="28"/>
        <w:szCs w:val="28"/>
      </w:rPr>
    </w:lvl>
    <w:lvl w:ilvl="2" w:tplc="FFFFFFFF">
      <w:start w:val="1"/>
      <w:numFmt w:val="lowerRoman"/>
      <w:lvlText w:val="%3."/>
      <w:lvlJc w:val="right"/>
      <w:pPr>
        <w:ind w:left="2367" w:hanging="180"/>
      </w:pPr>
    </w:lvl>
    <w:lvl w:ilvl="3" w:tplc="5D20EBF0">
      <w:start w:val="1"/>
      <w:numFmt w:val="decimal"/>
      <w:lvlText w:val="%4."/>
      <w:lvlJc w:val="left"/>
      <w:pPr>
        <w:ind w:left="3087" w:hanging="360"/>
      </w:pPr>
      <w:rPr>
        <w:b/>
        <w:bCs/>
      </w:rPr>
    </w:lvl>
    <w:lvl w:ilvl="4" w:tplc="907AF9C2">
      <w:start w:val="1"/>
      <w:numFmt w:val="decimal"/>
      <w:lvlText w:val="%5)"/>
      <w:lvlJc w:val="left"/>
      <w:pPr>
        <w:ind w:left="3807" w:hanging="360"/>
      </w:pPr>
      <w:rPr>
        <w:rFonts w:hint="default"/>
      </w:r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8" w15:restartNumberingAfterBreak="0">
    <w:nsid w:val="70AC3A40"/>
    <w:multiLevelType w:val="multilevel"/>
    <w:tmpl w:val="FE1E8CE0"/>
    <w:lvl w:ilvl="0">
      <w:start w:val="1"/>
      <w:numFmt w:val="decimal"/>
      <w:lvlText w:val="%1."/>
      <w:lvlJc w:val="left"/>
      <w:pPr>
        <w:tabs>
          <w:tab w:val="num" w:pos="709"/>
        </w:tabs>
        <w:ind w:left="1021" w:hanging="312"/>
      </w:pPr>
      <w:rPr>
        <w:rFonts w:hint="default"/>
      </w:rPr>
    </w:lvl>
    <w:lvl w:ilvl="1">
      <w:start w:val="1"/>
      <w:numFmt w:val="bullet"/>
      <w:lvlText w:val=""/>
      <w:lvlJc w:val="left"/>
      <w:pPr>
        <w:tabs>
          <w:tab w:val="num" w:pos="1332"/>
        </w:tabs>
        <w:ind w:left="1332" w:hanging="311"/>
      </w:pPr>
      <w:rPr>
        <w:rFonts w:ascii="Symbol" w:hAnsi="Symbol" w:hint="default"/>
      </w:rPr>
    </w:lvl>
    <w:lvl w:ilvl="2">
      <w:start w:val="1"/>
      <w:numFmt w:val="bullet"/>
      <w:lvlText w:val=""/>
      <w:lvlJc w:val="left"/>
      <w:pPr>
        <w:tabs>
          <w:tab w:val="num" w:pos="1332"/>
        </w:tabs>
        <w:ind w:left="1644" w:hanging="312"/>
      </w:pPr>
      <w:rPr>
        <w:rFonts w:ascii="Symbol" w:hAnsi="Symbol" w:hint="default"/>
      </w:rPr>
    </w:lvl>
    <w:lvl w:ilvl="3">
      <w:start w:val="1"/>
      <w:numFmt w:val="bullet"/>
      <w:lvlText w:val=""/>
      <w:lvlJc w:val="left"/>
      <w:pPr>
        <w:ind w:left="1956" w:hanging="312"/>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72EB6931"/>
    <w:multiLevelType w:val="multilevel"/>
    <w:tmpl w:val="73A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B72394"/>
    <w:multiLevelType w:val="hybridMultilevel"/>
    <w:tmpl w:val="21E49816"/>
    <w:lvl w:ilvl="0" w:tplc="7542F514">
      <w:start w:val="1"/>
      <w:numFmt w:val="bullet"/>
      <w:lvlText w:val="–"/>
      <w:lvlJc w:val="left"/>
      <w:pPr>
        <w:ind w:left="1429" w:hanging="360"/>
      </w:pPr>
      <w:rPr>
        <w:rFonts w:ascii="Times New Roman" w:hAnsi="Times New Roman" w:cs="Times New Roman" w:hint="default"/>
        <w:b w:val="0"/>
        <w:i w:val="0"/>
        <w:outline w:val="0"/>
        <w:shadow w:val="0"/>
        <w:emboss w:val="0"/>
        <w:imprint w:val="0"/>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8A535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43183139">
    <w:abstractNumId w:val="9"/>
  </w:num>
  <w:num w:numId="2" w16cid:durableId="188832802">
    <w:abstractNumId w:val="31"/>
  </w:num>
  <w:num w:numId="3" w16cid:durableId="1860193508">
    <w:abstractNumId w:val="1"/>
  </w:num>
  <w:num w:numId="4" w16cid:durableId="1967200071">
    <w:abstractNumId w:val="8"/>
  </w:num>
  <w:num w:numId="5" w16cid:durableId="347604586">
    <w:abstractNumId w:val="10"/>
  </w:num>
  <w:num w:numId="6" w16cid:durableId="115486484">
    <w:abstractNumId w:val="37"/>
  </w:num>
  <w:num w:numId="7" w16cid:durableId="1327628618">
    <w:abstractNumId w:val="12"/>
  </w:num>
  <w:num w:numId="8" w16cid:durableId="974723643">
    <w:abstractNumId w:val="29"/>
  </w:num>
  <w:num w:numId="9" w16cid:durableId="1833716996">
    <w:abstractNumId w:val="25"/>
  </w:num>
  <w:num w:numId="10" w16cid:durableId="1202135329">
    <w:abstractNumId w:val="26"/>
  </w:num>
  <w:num w:numId="11" w16cid:durableId="126167379">
    <w:abstractNumId w:val="41"/>
  </w:num>
  <w:num w:numId="12" w16cid:durableId="977799604">
    <w:abstractNumId w:val="17"/>
  </w:num>
  <w:num w:numId="13" w16cid:durableId="1191648238">
    <w:abstractNumId w:val="23"/>
  </w:num>
  <w:num w:numId="14" w16cid:durableId="268441130">
    <w:abstractNumId w:val="20"/>
  </w:num>
  <w:num w:numId="15" w16cid:durableId="857622756">
    <w:abstractNumId w:val="15"/>
  </w:num>
  <w:num w:numId="16" w16cid:durableId="1392584361">
    <w:abstractNumId w:val="4"/>
  </w:num>
  <w:num w:numId="17" w16cid:durableId="2128230451">
    <w:abstractNumId w:val="32"/>
  </w:num>
  <w:num w:numId="18" w16cid:durableId="1019239187">
    <w:abstractNumId w:val="6"/>
  </w:num>
  <w:num w:numId="19" w16cid:durableId="677535989">
    <w:abstractNumId w:val="14"/>
  </w:num>
  <w:num w:numId="20" w16cid:durableId="541552935">
    <w:abstractNumId w:val="3"/>
  </w:num>
  <w:num w:numId="21" w16cid:durableId="1363172349">
    <w:abstractNumId w:val="30"/>
  </w:num>
  <w:num w:numId="22" w16cid:durableId="1859545014">
    <w:abstractNumId w:val="33"/>
  </w:num>
  <w:num w:numId="23" w16cid:durableId="1201355604">
    <w:abstractNumId w:val="5"/>
  </w:num>
  <w:num w:numId="24" w16cid:durableId="640041847">
    <w:abstractNumId w:val="19"/>
  </w:num>
  <w:num w:numId="25" w16cid:durableId="1362439970">
    <w:abstractNumId w:val="38"/>
  </w:num>
  <w:num w:numId="26" w16cid:durableId="1004934674">
    <w:abstractNumId w:val="24"/>
  </w:num>
  <w:num w:numId="27" w16cid:durableId="547686653">
    <w:abstractNumId w:val="2"/>
  </w:num>
  <w:num w:numId="28" w16cid:durableId="1165050006">
    <w:abstractNumId w:val="16"/>
  </w:num>
  <w:num w:numId="29" w16cid:durableId="1381711026">
    <w:abstractNumId w:val="40"/>
  </w:num>
  <w:num w:numId="30" w16cid:durableId="796491428">
    <w:abstractNumId w:val="35"/>
  </w:num>
  <w:num w:numId="31" w16cid:durableId="1839955422">
    <w:abstractNumId w:val="11"/>
  </w:num>
  <w:num w:numId="32" w16cid:durableId="1542863381">
    <w:abstractNumId w:val="34"/>
  </w:num>
  <w:num w:numId="33" w16cid:durableId="1606578802">
    <w:abstractNumId w:val="7"/>
  </w:num>
  <w:num w:numId="34" w16cid:durableId="652759379">
    <w:abstractNumId w:val="0"/>
  </w:num>
  <w:num w:numId="35" w16cid:durableId="2124111409">
    <w:abstractNumId w:val="13"/>
  </w:num>
  <w:num w:numId="36" w16cid:durableId="420177135">
    <w:abstractNumId w:val="21"/>
  </w:num>
  <w:num w:numId="37" w16cid:durableId="916940527">
    <w:abstractNumId w:val="36"/>
  </w:num>
  <w:num w:numId="38" w16cid:durableId="1902671686">
    <w:abstractNumId w:val="22"/>
  </w:num>
  <w:num w:numId="39" w16cid:durableId="736979675">
    <w:abstractNumId w:val="28"/>
  </w:num>
  <w:num w:numId="40" w16cid:durableId="1571041821">
    <w:abstractNumId w:val="18"/>
  </w:num>
  <w:num w:numId="41" w16cid:durableId="1358383441">
    <w:abstractNumId w:val="27"/>
  </w:num>
  <w:num w:numId="42" w16cid:durableId="673722014">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838"/>
    <w:rsid w:val="000209A2"/>
    <w:rsid w:val="000564D2"/>
    <w:rsid w:val="0006055D"/>
    <w:rsid w:val="0007701E"/>
    <w:rsid w:val="000C60B3"/>
    <w:rsid w:val="000F55CF"/>
    <w:rsid w:val="001024E2"/>
    <w:rsid w:val="00123558"/>
    <w:rsid w:val="001303D1"/>
    <w:rsid w:val="00150B5A"/>
    <w:rsid w:val="00162A2A"/>
    <w:rsid w:val="00162C61"/>
    <w:rsid w:val="00174121"/>
    <w:rsid w:val="00176182"/>
    <w:rsid w:val="001766CF"/>
    <w:rsid w:val="0017792B"/>
    <w:rsid w:val="00183BA1"/>
    <w:rsid w:val="00194375"/>
    <w:rsid w:val="001B0222"/>
    <w:rsid w:val="001B1FF7"/>
    <w:rsid w:val="001B623D"/>
    <w:rsid w:val="001C397D"/>
    <w:rsid w:val="001E2C85"/>
    <w:rsid w:val="001E655D"/>
    <w:rsid w:val="001F2018"/>
    <w:rsid w:val="001F6B51"/>
    <w:rsid w:val="00237F7A"/>
    <w:rsid w:val="0026445C"/>
    <w:rsid w:val="002A18B2"/>
    <w:rsid w:val="002B4CE9"/>
    <w:rsid w:val="002B6021"/>
    <w:rsid w:val="002C36FA"/>
    <w:rsid w:val="002C4A9F"/>
    <w:rsid w:val="002D73BF"/>
    <w:rsid w:val="002F0EA5"/>
    <w:rsid w:val="0031010B"/>
    <w:rsid w:val="003273F4"/>
    <w:rsid w:val="003358C7"/>
    <w:rsid w:val="003453EB"/>
    <w:rsid w:val="00355477"/>
    <w:rsid w:val="00357D46"/>
    <w:rsid w:val="0039323F"/>
    <w:rsid w:val="003936D3"/>
    <w:rsid w:val="00393FDF"/>
    <w:rsid w:val="00394595"/>
    <w:rsid w:val="003964E3"/>
    <w:rsid w:val="003973DA"/>
    <w:rsid w:val="003A35D5"/>
    <w:rsid w:val="003A5552"/>
    <w:rsid w:val="003A71A0"/>
    <w:rsid w:val="003D7C03"/>
    <w:rsid w:val="003F444C"/>
    <w:rsid w:val="004021C8"/>
    <w:rsid w:val="0042720B"/>
    <w:rsid w:val="004302E4"/>
    <w:rsid w:val="00442E03"/>
    <w:rsid w:val="0044434C"/>
    <w:rsid w:val="0047607D"/>
    <w:rsid w:val="004B4617"/>
    <w:rsid w:val="004C2B5D"/>
    <w:rsid w:val="004D0678"/>
    <w:rsid w:val="004D6652"/>
    <w:rsid w:val="004E083C"/>
    <w:rsid w:val="004E29DA"/>
    <w:rsid w:val="004E3C42"/>
    <w:rsid w:val="004F13B6"/>
    <w:rsid w:val="004F3B93"/>
    <w:rsid w:val="00503E51"/>
    <w:rsid w:val="00507E13"/>
    <w:rsid w:val="0053199E"/>
    <w:rsid w:val="005374EA"/>
    <w:rsid w:val="00546D46"/>
    <w:rsid w:val="005605C0"/>
    <w:rsid w:val="005724B4"/>
    <w:rsid w:val="00591DAB"/>
    <w:rsid w:val="005A4722"/>
    <w:rsid w:val="005C3A16"/>
    <w:rsid w:val="005C4218"/>
    <w:rsid w:val="005D2BA9"/>
    <w:rsid w:val="005D4AC0"/>
    <w:rsid w:val="00607C6D"/>
    <w:rsid w:val="00613554"/>
    <w:rsid w:val="0061407E"/>
    <w:rsid w:val="00637128"/>
    <w:rsid w:val="00650251"/>
    <w:rsid w:val="00655B5A"/>
    <w:rsid w:val="0068157E"/>
    <w:rsid w:val="00681EE0"/>
    <w:rsid w:val="006C2953"/>
    <w:rsid w:val="006D320D"/>
    <w:rsid w:val="006D3D76"/>
    <w:rsid w:val="006E18AC"/>
    <w:rsid w:val="006F48BD"/>
    <w:rsid w:val="00707FFD"/>
    <w:rsid w:val="00721DF9"/>
    <w:rsid w:val="00767258"/>
    <w:rsid w:val="00781456"/>
    <w:rsid w:val="007B22B0"/>
    <w:rsid w:val="007B6535"/>
    <w:rsid w:val="007E79A3"/>
    <w:rsid w:val="007F3776"/>
    <w:rsid w:val="008135AD"/>
    <w:rsid w:val="0083453E"/>
    <w:rsid w:val="008379EC"/>
    <w:rsid w:val="0085517B"/>
    <w:rsid w:val="00873C33"/>
    <w:rsid w:val="00895191"/>
    <w:rsid w:val="008A102D"/>
    <w:rsid w:val="008C185F"/>
    <w:rsid w:val="008E2317"/>
    <w:rsid w:val="008F0DCD"/>
    <w:rsid w:val="008F3907"/>
    <w:rsid w:val="009037B9"/>
    <w:rsid w:val="00907525"/>
    <w:rsid w:val="00940CA4"/>
    <w:rsid w:val="009449EF"/>
    <w:rsid w:val="00947A43"/>
    <w:rsid w:val="009543FC"/>
    <w:rsid w:val="00977CF2"/>
    <w:rsid w:val="0098410E"/>
    <w:rsid w:val="0098783C"/>
    <w:rsid w:val="009945F8"/>
    <w:rsid w:val="0099676B"/>
    <w:rsid w:val="009A62BF"/>
    <w:rsid w:val="009B07E3"/>
    <w:rsid w:val="009C3B9E"/>
    <w:rsid w:val="009F3BEC"/>
    <w:rsid w:val="00A07CDE"/>
    <w:rsid w:val="00A1470B"/>
    <w:rsid w:val="00A20257"/>
    <w:rsid w:val="00A81B9A"/>
    <w:rsid w:val="00A92FCE"/>
    <w:rsid w:val="00AA149C"/>
    <w:rsid w:val="00AB719A"/>
    <w:rsid w:val="00AC1FD3"/>
    <w:rsid w:val="00AC2A04"/>
    <w:rsid w:val="00AD7E13"/>
    <w:rsid w:val="00AF0B6C"/>
    <w:rsid w:val="00AF7BE6"/>
    <w:rsid w:val="00B05A93"/>
    <w:rsid w:val="00B06EC6"/>
    <w:rsid w:val="00B66DB2"/>
    <w:rsid w:val="00B76EE0"/>
    <w:rsid w:val="00B80F62"/>
    <w:rsid w:val="00B85C8E"/>
    <w:rsid w:val="00BE6857"/>
    <w:rsid w:val="00C00CC4"/>
    <w:rsid w:val="00C07348"/>
    <w:rsid w:val="00C124D6"/>
    <w:rsid w:val="00C22D36"/>
    <w:rsid w:val="00C25879"/>
    <w:rsid w:val="00C461A9"/>
    <w:rsid w:val="00C74633"/>
    <w:rsid w:val="00C865FF"/>
    <w:rsid w:val="00C92741"/>
    <w:rsid w:val="00C93FCA"/>
    <w:rsid w:val="00C97D53"/>
    <w:rsid w:val="00CB6184"/>
    <w:rsid w:val="00CB667D"/>
    <w:rsid w:val="00CB6766"/>
    <w:rsid w:val="00CE6C77"/>
    <w:rsid w:val="00D2739F"/>
    <w:rsid w:val="00D36184"/>
    <w:rsid w:val="00D46569"/>
    <w:rsid w:val="00D60588"/>
    <w:rsid w:val="00D70B90"/>
    <w:rsid w:val="00D7760B"/>
    <w:rsid w:val="00D96507"/>
    <w:rsid w:val="00DB03F5"/>
    <w:rsid w:val="00DB18A9"/>
    <w:rsid w:val="00DE01CA"/>
    <w:rsid w:val="00DE4AEF"/>
    <w:rsid w:val="00E158C0"/>
    <w:rsid w:val="00E22541"/>
    <w:rsid w:val="00E31918"/>
    <w:rsid w:val="00E70838"/>
    <w:rsid w:val="00E83CEC"/>
    <w:rsid w:val="00E90158"/>
    <w:rsid w:val="00EA12A0"/>
    <w:rsid w:val="00ED7CBA"/>
    <w:rsid w:val="00EE5E9F"/>
    <w:rsid w:val="00EF0DE2"/>
    <w:rsid w:val="00EF2E04"/>
    <w:rsid w:val="00EF67DE"/>
    <w:rsid w:val="00F14775"/>
    <w:rsid w:val="00F3246D"/>
    <w:rsid w:val="00F33D51"/>
    <w:rsid w:val="00F34135"/>
    <w:rsid w:val="00F623E5"/>
    <w:rsid w:val="00F62492"/>
    <w:rsid w:val="00F63871"/>
    <w:rsid w:val="00F75934"/>
    <w:rsid w:val="00FC7913"/>
    <w:rsid w:val="00FD4711"/>
    <w:rsid w:val="00FE42CE"/>
    <w:rsid w:val="00FE4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96EA"/>
  <w15:chartTrackingRefBased/>
  <w15:docId w15:val="{D31053EA-4C82-4081-83BA-2DC017E09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42CE"/>
    <w:pPr>
      <w:widowControl w:val="0"/>
      <w:autoSpaceDE w:val="0"/>
      <w:autoSpaceDN w:val="0"/>
      <w:adjustRightInd w:val="0"/>
      <w:spacing w:after="0" w:line="240" w:lineRule="auto"/>
    </w:pPr>
    <w:rPr>
      <w:rFonts w:ascii="Times New Roman" w:eastAsia="Times New Roman" w:hAnsi="Times New Roman" w:cs="Times New Roman"/>
      <w:kern w:val="0"/>
      <w:sz w:val="20"/>
      <w:szCs w:val="20"/>
      <w:lang w:eastAsia="ru-RU"/>
      <w14:ligatures w14:val="none"/>
    </w:rPr>
  </w:style>
  <w:style w:type="paragraph" w:styleId="10">
    <w:name w:val="heading 1"/>
    <w:basedOn w:val="a"/>
    <w:next w:val="a"/>
    <w:link w:val="11"/>
    <w:uiPriority w:val="9"/>
    <w:qFormat/>
    <w:rsid w:val="00E708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0">
    <w:name w:val="heading 2"/>
    <w:basedOn w:val="a"/>
    <w:next w:val="a"/>
    <w:link w:val="21"/>
    <w:uiPriority w:val="9"/>
    <w:unhideWhenUsed/>
    <w:qFormat/>
    <w:rsid w:val="00E708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0">
    <w:name w:val="heading 3"/>
    <w:basedOn w:val="a"/>
    <w:next w:val="a"/>
    <w:link w:val="31"/>
    <w:uiPriority w:val="9"/>
    <w:unhideWhenUsed/>
    <w:qFormat/>
    <w:rsid w:val="00E7083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E7083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7083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7083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70838"/>
    <w:pPr>
      <w:keepNext/>
      <w:keepLines/>
      <w:spacing w:before="40"/>
      <w:outlineLvl w:val="6"/>
    </w:pPr>
    <w:rPr>
      <w:rFonts w:eastAsiaTheme="majorEastAsia" w:cstheme="majorBidi"/>
      <w:color w:val="595959" w:themeColor="text1" w:themeTint="A6"/>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H8"/>
    <w:basedOn w:val="a"/>
    <w:next w:val="a"/>
    <w:link w:val="80"/>
    <w:uiPriority w:val="9"/>
    <w:unhideWhenUsed/>
    <w:qFormat/>
    <w:rsid w:val="00E70838"/>
    <w:pPr>
      <w:keepNext/>
      <w:keepLines/>
      <w:outlineLvl w:val="7"/>
    </w:pPr>
    <w:rPr>
      <w:rFonts w:eastAsiaTheme="majorEastAsia" w:cstheme="majorBidi"/>
      <w:i/>
      <w:iCs/>
      <w:color w:val="272727" w:themeColor="text1" w:themeTint="D8"/>
    </w:rPr>
  </w:style>
  <w:style w:type="paragraph" w:styleId="9">
    <w:name w:val="heading 9"/>
    <w:aliases w:val="1) список с цифрами,Приложение,1.1.1.1 Текст подпункта после пункта,текст,текст1,текст2,текст11,текст3,текст4,текст12,текст5,текст13,текст6,текст14,текст7,текст15,текст8,текст16,перечисл с увел отступ и дефисом,перечислентия с цифрами,H9"/>
    <w:basedOn w:val="a"/>
    <w:next w:val="a"/>
    <w:link w:val="90"/>
    <w:uiPriority w:val="9"/>
    <w:unhideWhenUsed/>
    <w:qFormat/>
    <w:rsid w:val="00E7083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E70838"/>
    <w:rPr>
      <w:rFonts w:asciiTheme="majorHAnsi" w:eastAsiaTheme="majorEastAsia" w:hAnsiTheme="majorHAnsi" w:cstheme="majorBidi"/>
      <w:color w:val="2F5496" w:themeColor="accent1" w:themeShade="BF"/>
      <w:sz w:val="40"/>
      <w:szCs w:val="40"/>
    </w:rPr>
  </w:style>
  <w:style w:type="character" w:customStyle="1" w:styleId="21">
    <w:name w:val="Заголовок 2 Знак"/>
    <w:basedOn w:val="a0"/>
    <w:link w:val="20"/>
    <w:uiPriority w:val="9"/>
    <w:rsid w:val="00E70838"/>
    <w:rPr>
      <w:rFonts w:asciiTheme="majorHAnsi" w:eastAsiaTheme="majorEastAsia" w:hAnsiTheme="majorHAnsi" w:cstheme="majorBidi"/>
      <w:color w:val="2F5496" w:themeColor="accent1" w:themeShade="BF"/>
      <w:sz w:val="32"/>
      <w:szCs w:val="32"/>
    </w:rPr>
  </w:style>
  <w:style w:type="character" w:customStyle="1" w:styleId="31">
    <w:name w:val="Заголовок 3 Знак"/>
    <w:basedOn w:val="a0"/>
    <w:link w:val="30"/>
    <w:uiPriority w:val="9"/>
    <w:rsid w:val="00E7083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E7083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E7083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7083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70838"/>
    <w:rPr>
      <w:rFonts w:eastAsiaTheme="majorEastAsia" w:cstheme="majorBidi"/>
      <w:color w:val="595959" w:themeColor="text1" w:themeTint="A6"/>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H8 Знак"/>
    <w:basedOn w:val="a0"/>
    <w:link w:val="8"/>
    <w:uiPriority w:val="9"/>
    <w:semiHidden/>
    <w:rsid w:val="00E70838"/>
    <w:rPr>
      <w:rFonts w:eastAsiaTheme="majorEastAsia" w:cstheme="majorBidi"/>
      <w:i/>
      <w:iCs/>
      <w:color w:val="272727" w:themeColor="text1" w:themeTint="D8"/>
    </w:rPr>
  </w:style>
  <w:style w:type="character" w:customStyle="1" w:styleId="90">
    <w:name w:val="Заголовок 9 Знак"/>
    <w:aliases w:val="1) список с цифрами Знак,Приложение Знак,1.1.1.1 Текст подпункта после пункта Знак,текст Знак,текст1 Знак,текст2 Знак,текст11 Знак,текст3 Знак,текст4 Знак,текст12 Знак,текст5 Знак,текст13 Знак,текст6 Знак,текст14 Знак,текст7 Знак"/>
    <w:basedOn w:val="a0"/>
    <w:link w:val="9"/>
    <w:uiPriority w:val="9"/>
    <w:semiHidden/>
    <w:rsid w:val="00E70838"/>
    <w:rPr>
      <w:rFonts w:eastAsiaTheme="majorEastAsia" w:cstheme="majorBidi"/>
      <w:color w:val="272727" w:themeColor="text1" w:themeTint="D8"/>
    </w:rPr>
  </w:style>
  <w:style w:type="paragraph" w:styleId="a3">
    <w:name w:val="Title"/>
    <w:basedOn w:val="a"/>
    <w:next w:val="a"/>
    <w:link w:val="a4"/>
    <w:uiPriority w:val="10"/>
    <w:qFormat/>
    <w:rsid w:val="00E7083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7083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7083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70838"/>
    <w:rPr>
      <w:rFonts w:eastAsiaTheme="majorEastAsia" w:cstheme="majorBidi"/>
      <w:color w:val="595959" w:themeColor="text1" w:themeTint="A6"/>
      <w:spacing w:val="15"/>
      <w:sz w:val="28"/>
      <w:szCs w:val="28"/>
    </w:rPr>
  </w:style>
  <w:style w:type="paragraph" w:styleId="22">
    <w:name w:val="Quote"/>
    <w:basedOn w:val="a"/>
    <w:next w:val="a"/>
    <w:link w:val="23"/>
    <w:uiPriority w:val="29"/>
    <w:qFormat/>
    <w:rsid w:val="00E70838"/>
    <w:pPr>
      <w:spacing w:before="160"/>
      <w:jc w:val="center"/>
    </w:pPr>
    <w:rPr>
      <w:i/>
      <w:iCs/>
      <w:color w:val="404040" w:themeColor="text1" w:themeTint="BF"/>
    </w:rPr>
  </w:style>
  <w:style w:type="character" w:customStyle="1" w:styleId="23">
    <w:name w:val="Цитата 2 Знак"/>
    <w:basedOn w:val="a0"/>
    <w:link w:val="22"/>
    <w:uiPriority w:val="29"/>
    <w:rsid w:val="00E70838"/>
    <w:rPr>
      <w:i/>
      <w:iCs/>
      <w:color w:val="404040" w:themeColor="text1" w:themeTint="BF"/>
    </w:rPr>
  </w:style>
  <w:style w:type="paragraph" w:styleId="a7">
    <w:name w:val="List Paragraph"/>
    <w:aliases w:val="Маркер,Bullet List,FooterText,numbered,Абзац списка нумерованный,Paragraphe de liste1,lp1,Use Case List Paragraph,ТЗ список,Абзац списка литеральный,it_List1,Bullet 1,ПАРАГРАФ,рабочий,Bullets,Подпись рисунка,Маркированный список_уровень1,UL"/>
    <w:basedOn w:val="a"/>
    <w:link w:val="a8"/>
    <w:uiPriority w:val="34"/>
    <w:qFormat/>
    <w:rsid w:val="00E70838"/>
    <w:pPr>
      <w:ind w:left="720"/>
      <w:contextualSpacing/>
    </w:pPr>
  </w:style>
  <w:style w:type="character" w:styleId="a9">
    <w:name w:val="Intense Emphasis"/>
    <w:basedOn w:val="a0"/>
    <w:uiPriority w:val="21"/>
    <w:qFormat/>
    <w:rsid w:val="00E70838"/>
    <w:rPr>
      <w:i/>
      <w:iCs/>
      <w:color w:val="2F5496" w:themeColor="accent1" w:themeShade="BF"/>
    </w:rPr>
  </w:style>
  <w:style w:type="paragraph" w:styleId="aa">
    <w:name w:val="Intense Quote"/>
    <w:basedOn w:val="a"/>
    <w:next w:val="a"/>
    <w:link w:val="ab"/>
    <w:uiPriority w:val="30"/>
    <w:qFormat/>
    <w:rsid w:val="00E708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E70838"/>
    <w:rPr>
      <w:i/>
      <w:iCs/>
      <w:color w:val="2F5496" w:themeColor="accent1" w:themeShade="BF"/>
    </w:rPr>
  </w:style>
  <w:style w:type="character" w:styleId="ac">
    <w:name w:val="Intense Reference"/>
    <w:basedOn w:val="a0"/>
    <w:uiPriority w:val="32"/>
    <w:qFormat/>
    <w:rsid w:val="00E70838"/>
    <w:rPr>
      <w:b/>
      <w:bCs/>
      <w:smallCaps/>
      <w:color w:val="2F5496" w:themeColor="accent1" w:themeShade="BF"/>
      <w:spacing w:val="5"/>
    </w:rPr>
  </w:style>
  <w:style w:type="paragraph" w:customStyle="1" w:styleId="1412">
    <w:name w:val="АбзацМ 14пт 1.2 интервал"/>
    <w:basedOn w:val="a"/>
    <w:rsid w:val="00D36184"/>
    <w:pPr>
      <w:numPr>
        <w:numId w:val="1"/>
      </w:numPr>
      <w:spacing w:line="288" w:lineRule="auto"/>
    </w:pPr>
    <w:rPr>
      <w:sz w:val="28"/>
    </w:rPr>
  </w:style>
  <w:style w:type="paragraph" w:customStyle="1" w:styleId="14120">
    <w:name w:val="АбзацН 14пт 1.2 интервал"/>
    <w:basedOn w:val="a"/>
    <w:rsid w:val="00D36184"/>
    <w:pPr>
      <w:keepLines/>
      <w:widowControl/>
      <w:numPr>
        <w:numId w:val="2"/>
      </w:numPr>
      <w:spacing w:before="60" w:after="60" w:line="288" w:lineRule="auto"/>
    </w:pPr>
    <w:rPr>
      <w:sz w:val="28"/>
    </w:rPr>
  </w:style>
  <w:style w:type="paragraph" w:styleId="ad">
    <w:name w:val="TOC Heading"/>
    <w:basedOn w:val="10"/>
    <w:next w:val="a"/>
    <w:uiPriority w:val="39"/>
    <w:unhideWhenUsed/>
    <w:qFormat/>
    <w:rsid w:val="00F63871"/>
    <w:pPr>
      <w:widowControl/>
      <w:autoSpaceDE/>
      <w:autoSpaceDN/>
      <w:adjustRightInd/>
      <w:spacing w:before="240" w:after="0" w:line="259" w:lineRule="auto"/>
      <w:outlineLvl w:val="9"/>
    </w:pPr>
    <w:rPr>
      <w:sz w:val="32"/>
      <w:szCs w:val="32"/>
    </w:rPr>
  </w:style>
  <w:style w:type="paragraph" w:styleId="12">
    <w:name w:val="toc 1"/>
    <w:basedOn w:val="a"/>
    <w:next w:val="a"/>
    <w:autoRedefine/>
    <w:uiPriority w:val="39"/>
    <w:unhideWhenUsed/>
    <w:rsid w:val="00F63871"/>
    <w:pPr>
      <w:spacing w:after="100"/>
    </w:pPr>
  </w:style>
  <w:style w:type="paragraph" w:styleId="24">
    <w:name w:val="toc 2"/>
    <w:basedOn w:val="a"/>
    <w:next w:val="a"/>
    <w:autoRedefine/>
    <w:uiPriority w:val="39"/>
    <w:unhideWhenUsed/>
    <w:rsid w:val="00F63871"/>
    <w:pPr>
      <w:spacing w:after="100"/>
      <w:ind w:left="200"/>
    </w:pPr>
  </w:style>
  <w:style w:type="paragraph" w:styleId="32">
    <w:name w:val="toc 3"/>
    <w:basedOn w:val="a"/>
    <w:next w:val="a"/>
    <w:autoRedefine/>
    <w:uiPriority w:val="39"/>
    <w:unhideWhenUsed/>
    <w:rsid w:val="00F63871"/>
    <w:pPr>
      <w:spacing w:after="100"/>
      <w:ind w:left="400"/>
    </w:pPr>
  </w:style>
  <w:style w:type="character" w:styleId="ae">
    <w:name w:val="Hyperlink"/>
    <w:basedOn w:val="a0"/>
    <w:uiPriority w:val="99"/>
    <w:unhideWhenUsed/>
    <w:rsid w:val="00F63871"/>
    <w:rPr>
      <w:color w:val="0563C1" w:themeColor="hyperlink"/>
      <w:u w:val="single"/>
    </w:rPr>
  </w:style>
  <w:style w:type="paragraph" w:customStyle="1" w:styleId="Z5">
    <w:name w:val="Z5"/>
    <w:basedOn w:val="a"/>
    <w:next w:val="a"/>
    <w:uiPriority w:val="98"/>
    <w:qFormat/>
    <w:rsid w:val="003D7C03"/>
    <w:pPr>
      <w:keepNext/>
      <w:keepLines/>
      <w:widowControl/>
      <w:autoSpaceDE/>
      <w:autoSpaceDN/>
      <w:adjustRightInd/>
      <w:spacing w:before="240" w:after="120" w:line="360" w:lineRule="auto"/>
      <w:ind w:left="284" w:firstLine="708"/>
      <w:jc w:val="both"/>
      <w:outlineLvl w:val="4"/>
    </w:pPr>
    <w:rPr>
      <w:rFonts w:eastAsiaTheme="majorEastAsia" w:cstheme="majorBidi"/>
      <w:bCs/>
      <w:kern w:val="32"/>
      <w:sz w:val="28"/>
      <w:szCs w:val="32"/>
      <w:lang w:eastAsia="en-US"/>
    </w:rPr>
  </w:style>
  <w:style w:type="paragraph" w:customStyle="1" w:styleId="1">
    <w:name w:val="Марк_1"/>
    <w:basedOn w:val="a"/>
    <w:qFormat/>
    <w:rsid w:val="003D7C03"/>
    <w:pPr>
      <w:widowControl/>
      <w:numPr>
        <w:numId w:val="7"/>
      </w:numPr>
      <w:autoSpaceDE/>
      <w:autoSpaceDN/>
      <w:adjustRightInd/>
      <w:spacing w:line="360" w:lineRule="auto"/>
      <w:contextualSpacing/>
      <w:jc w:val="both"/>
    </w:pPr>
    <w:rPr>
      <w:sz w:val="28"/>
    </w:rPr>
  </w:style>
  <w:style w:type="paragraph" w:customStyle="1" w:styleId="2">
    <w:name w:val="Марк_2"/>
    <w:basedOn w:val="1"/>
    <w:qFormat/>
    <w:rsid w:val="003D7C03"/>
    <w:pPr>
      <w:numPr>
        <w:ilvl w:val="1"/>
      </w:numPr>
    </w:pPr>
  </w:style>
  <w:style w:type="paragraph" w:customStyle="1" w:styleId="3">
    <w:name w:val="Марк_3"/>
    <w:basedOn w:val="2"/>
    <w:qFormat/>
    <w:rsid w:val="003D7C03"/>
    <w:pPr>
      <w:numPr>
        <w:ilvl w:val="2"/>
      </w:numPr>
    </w:pPr>
  </w:style>
  <w:style w:type="character" w:customStyle="1" w:styleId="a8">
    <w:name w:val="Абзац списка Знак"/>
    <w:aliases w:val="Маркер Знак,Bullet List Знак,FooterText Знак,numbered Знак,Абзац списка нумерованный Знак,Paragraphe de liste1 Знак,lp1 Знак,Use Case List Paragraph Знак,ТЗ список Знак,Абзац списка литеральный Знак,it_List1 Знак,Bullet 1 Знак,UL Знак"/>
    <w:basedOn w:val="a0"/>
    <w:link w:val="a7"/>
    <w:uiPriority w:val="34"/>
    <w:qFormat/>
    <w:locked/>
    <w:rsid w:val="003D7C03"/>
    <w:rPr>
      <w:rFonts w:ascii="Times New Roman" w:eastAsia="Times New Roman" w:hAnsi="Times New Roman" w:cs="Times New Roman"/>
      <w:kern w:val="0"/>
      <w:sz w:val="20"/>
      <w:szCs w:val="20"/>
      <w:lang w:eastAsia="ru-RU"/>
      <w14:ligatures w14:val="none"/>
    </w:rPr>
  </w:style>
  <w:style w:type="paragraph" w:styleId="af">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Заг_Т"/>
    <w:basedOn w:val="a"/>
    <w:next w:val="a"/>
    <w:link w:val="af0"/>
    <w:uiPriority w:val="35"/>
    <w:qFormat/>
    <w:rsid w:val="00DE4AEF"/>
    <w:pPr>
      <w:widowControl/>
      <w:autoSpaceDE/>
      <w:autoSpaceDN/>
      <w:adjustRightInd/>
      <w:spacing w:before="120" w:after="120" w:line="360" w:lineRule="auto"/>
      <w:ind w:left="142"/>
      <w:jc w:val="center"/>
    </w:pPr>
    <w:rPr>
      <w:bCs/>
      <w:sz w:val="28"/>
    </w:rPr>
  </w:style>
  <w:style w:type="character" w:customStyle="1" w:styleId="af0">
    <w:name w:val="Название объекта Знак"/>
    <w:aliases w:val="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Название объекта Знак2 Знак"/>
    <w:link w:val="af"/>
    <w:uiPriority w:val="35"/>
    <w:rsid w:val="00DE4AEF"/>
    <w:rPr>
      <w:rFonts w:ascii="Times New Roman" w:eastAsia="Times New Roman" w:hAnsi="Times New Roman" w:cs="Times New Roman"/>
      <w:bCs/>
      <w:kern w:val="0"/>
      <w:sz w:val="28"/>
      <w:szCs w:val="20"/>
      <w:lang w:eastAsia="ru-RU"/>
      <w14:ligatures w14:val="none"/>
    </w:rPr>
  </w:style>
  <w:style w:type="paragraph" w:customStyle="1" w:styleId="af1">
    <w:name w:val="Табл_заголовок_мал"/>
    <w:qFormat/>
    <w:rsid w:val="00DE4AEF"/>
    <w:pPr>
      <w:keepNext/>
      <w:keepLines/>
      <w:spacing w:after="0" w:line="360" w:lineRule="auto"/>
      <w:ind w:firstLine="709"/>
      <w:jc w:val="center"/>
    </w:pPr>
    <w:rPr>
      <w:rFonts w:ascii="Times New Roman" w:eastAsiaTheme="minorEastAsia" w:hAnsi="Times New Roman" w:cs="Times New Roman"/>
      <w:kern w:val="0"/>
      <w:sz w:val="24"/>
      <w:szCs w:val="24"/>
      <w14:ligatures w14:val="none"/>
    </w:rPr>
  </w:style>
  <w:style w:type="table" w:styleId="-1">
    <w:name w:val="Grid Table 1 Light"/>
    <w:basedOn w:val="a1"/>
    <w:uiPriority w:val="46"/>
    <w:rsid w:val="00DE4AEF"/>
    <w:pPr>
      <w:spacing w:after="0" w:line="240" w:lineRule="auto"/>
      <w:ind w:firstLine="709"/>
      <w:jc w:val="both"/>
    </w:pPr>
    <w:rPr>
      <w:rFonts w:ascii="Times New Roman" w:eastAsia="Times New Roman" w:hAnsi="Times New Roman" w:cs="Times New Roman"/>
      <w:kern w:val="0"/>
      <w:sz w:val="20"/>
      <w:szCs w:val="20"/>
      <w:lang w:eastAsia="ru-RU"/>
      <w14:ligatures w14:val="non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f2">
    <w:name w:val="Table Grid"/>
    <w:aliases w:val="Сетка таблицы GR"/>
    <w:basedOn w:val="a1"/>
    <w:uiPriority w:val="59"/>
    <w:rsid w:val="00BE6857"/>
    <w:pPr>
      <w:spacing w:after="0" w:line="360" w:lineRule="auto"/>
      <w:ind w:firstLine="709"/>
      <w:jc w:val="both"/>
    </w:pPr>
    <w:rPr>
      <w:rFonts w:ascii="Arial" w:eastAsia="Times New Roman" w:hAnsi="Arial"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3">
    <w:name w:val="ЛРИ"/>
    <w:basedOn w:val="a"/>
    <w:qFormat/>
    <w:rsid w:val="00BE6857"/>
    <w:pPr>
      <w:keepNext/>
      <w:keepLines/>
      <w:widowControl/>
      <w:autoSpaceDE/>
      <w:autoSpaceDN/>
      <w:adjustRightInd/>
      <w:jc w:val="center"/>
    </w:pPr>
    <w:rPr>
      <w:rFonts w:eastAsiaTheme="minorEastAsia"/>
      <w:i/>
      <w:sz w:val="28"/>
      <w:szCs w:val="28"/>
    </w:rPr>
  </w:style>
  <w:style w:type="paragraph" w:customStyle="1" w:styleId="af4">
    <w:name w:val="ГС_Основной_текст"/>
    <w:rsid w:val="00BE6857"/>
    <w:pPr>
      <w:tabs>
        <w:tab w:val="left" w:pos="851"/>
      </w:tabs>
      <w:spacing w:before="60" w:after="60" w:line="360" w:lineRule="auto"/>
      <w:ind w:firstLine="851"/>
      <w:contextualSpacing/>
      <w:jc w:val="both"/>
    </w:pPr>
    <w:rPr>
      <w:rFonts w:ascii="Times New Roman" w:eastAsia="Times New Roman" w:hAnsi="Times New Roman" w:cs="Times New Roman"/>
      <w:snapToGrid w:val="0"/>
      <w:kern w:val="0"/>
      <w:sz w:val="28"/>
      <w:szCs w:val="24"/>
      <w:lang w:eastAsia="ru-RU"/>
      <w14:ligatures w14:val="none"/>
    </w:rPr>
  </w:style>
  <w:style w:type="paragraph" w:customStyle="1" w:styleId="14">
    <w:name w:val="ГС_Название_14пт"/>
    <w:next w:val="af4"/>
    <w:rsid w:val="00BE6857"/>
    <w:pPr>
      <w:spacing w:before="120" w:after="240" w:line="360" w:lineRule="auto"/>
      <w:ind w:firstLine="709"/>
      <w:jc w:val="center"/>
    </w:pPr>
    <w:rPr>
      <w:rFonts w:ascii="Times New Roman" w:eastAsia="Times New Roman" w:hAnsi="Times New Roman" w:cs="Times New Roman"/>
      <w:b/>
      <w:bCs/>
      <w:kern w:val="28"/>
      <w:sz w:val="28"/>
      <w:szCs w:val="28"/>
      <w:lang w:eastAsia="ru-RU"/>
      <w14:ligatures w14:val="none"/>
    </w:rPr>
  </w:style>
  <w:style w:type="character" w:styleId="af5">
    <w:name w:val="annotation reference"/>
    <w:basedOn w:val="a0"/>
    <w:uiPriority w:val="99"/>
    <w:semiHidden/>
    <w:unhideWhenUsed/>
    <w:rsid w:val="00F623E5"/>
    <w:rPr>
      <w:sz w:val="16"/>
      <w:szCs w:val="16"/>
    </w:rPr>
  </w:style>
  <w:style w:type="paragraph" w:styleId="af6">
    <w:name w:val="annotation text"/>
    <w:basedOn w:val="a"/>
    <w:link w:val="af7"/>
    <w:uiPriority w:val="99"/>
    <w:semiHidden/>
    <w:unhideWhenUsed/>
    <w:rsid w:val="00F623E5"/>
  </w:style>
  <w:style w:type="character" w:customStyle="1" w:styleId="af7">
    <w:name w:val="Текст примечания Знак"/>
    <w:basedOn w:val="a0"/>
    <w:link w:val="af6"/>
    <w:uiPriority w:val="99"/>
    <w:semiHidden/>
    <w:rsid w:val="00F623E5"/>
    <w:rPr>
      <w:rFonts w:ascii="Times New Roman" w:eastAsia="Times New Roman" w:hAnsi="Times New Roman" w:cs="Times New Roman"/>
      <w:kern w:val="0"/>
      <w:sz w:val="20"/>
      <w:szCs w:val="20"/>
      <w:lang w:eastAsia="ru-RU"/>
      <w14:ligatures w14:val="none"/>
    </w:rPr>
  </w:style>
  <w:style w:type="paragraph" w:styleId="af8">
    <w:name w:val="annotation subject"/>
    <w:basedOn w:val="af6"/>
    <w:next w:val="af6"/>
    <w:link w:val="af9"/>
    <w:uiPriority w:val="99"/>
    <w:semiHidden/>
    <w:unhideWhenUsed/>
    <w:rsid w:val="00F623E5"/>
    <w:rPr>
      <w:b/>
      <w:bCs/>
    </w:rPr>
  </w:style>
  <w:style w:type="character" w:customStyle="1" w:styleId="af9">
    <w:name w:val="Тема примечания Знак"/>
    <w:basedOn w:val="af7"/>
    <w:link w:val="af8"/>
    <w:uiPriority w:val="99"/>
    <w:semiHidden/>
    <w:rsid w:val="00F623E5"/>
    <w:rPr>
      <w:rFonts w:ascii="Times New Roman" w:eastAsia="Times New Roman" w:hAnsi="Times New Roman" w:cs="Times New Roman"/>
      <w:b/>
      <w:bCs/>
      <w:kern w:val="0"/>
      <w:sz w:val="20"/>
      <w:szCs w:val="20"/>
      <w:lang w:eastAsia="ru-RU"/>
      <w14:ligatures w14:val="none"/>
    </w:rPr>
  </w:style>
  <w:style w:type="character" w:styleId="afa">
    <w:name w:val="Unresolved Mention"/>
    <w:basedOn w:val="a0"/>
    <w:uiPriority w:val="99"/>
    <w:semiHidden/>
    <w:unhideWhenUsed/>
    <w:rsid w:val="0098410E"/>
    <w:rPr>
      <w:color w:val="605E5C"/>
      <w:shd w:val="clear" w:color="auto" w:fill="E1DFDD"/>
    </w:rPr>
  </w:style>
  <w:style w:type="paragraph" w:styleId="afb">
    <w:name w:val="Normal (Web)"/>
    <w:basedOn w:val="a"/>
    <w:uiPriority w:val="99"/>
    <w:semiHidden/>
    <w:unhideWhenUsed/>
    <w:rsid w:val="009449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683979">
      <w:bodyDiv w:val="1"/>
      <w:marLeft w:val="0"/>
      <w:marRight w:val="0"/>
      <w:marTop w:val="0"/>
      <w:marBottom w:val="0"/>
      <w:divBdr>
        <w:top w:val="none" w:sz="0" w:space="0" w:color="auto"/>
        <w:left w:val="none" w:sz="0" w:space="0" w:color="auto"/>
        <w:bottom w:val="none" w:sz="0" w:space="0" w:color="auto"/>
        <w:right w:val="none" w:sz="0" w:space="0" w:color="auto"/>
      </w:divBdr>
    </w:div>
    <w:div w:id="295109730">
      <w:bodyDiv w:val="1"/>
      <w:marLeft w:val="0"/>
      <w:marRight w:val="0"/>
      <w:marTop w:val="0"/>
      <w:marBottom w:val="0"/>
      <w:divBdr>
        <w:top w:val="none" w:sz="0" w:space="0" w:color="auto"/>
        <w:left w:val="none" w:sz="0" w:space="0" w:color="auto"/>
        <w:bottom w:val="none" w:sz="0" w:space="0" w:color="auto"/>
        <w:right w:val="none" w:sz="0" w:space="0" w:color="auto"/>
      </w:divBdr>
    </w:div>
    <w:div w:id="335232828">
      <w:bodyDiv w:val="1"/>
      <w:marLeft w:val="0"/>
      <w:marRight w:val="0"/>
      <w:marTop w:val="0"/>
      <w:marBottom w:val="0"/>
      <w:divBdr>
        <w:top w:val="none" w:sz="0" w:space="0" w:color="auto"/>
        <w:left w:val="none" w:sz="0" w:space="0" w:color="auto"/>
        <w:bottom w:val="none" w:sz="0" w:space="0" w:color="auto"/>
        <w:right w:val="none" w:sz="0" w:space="0" w:color="auto"/>
      </w:divBdr>
    </w:div>
    <w:div w:id="394010600">
      <w:bodyDiv w:val="1"/>
      <w:marLeft w:val="0"/>
      <w:marRight w:val="0"/>
      <w:marTop w:val="0"/>
      <w:marBottom w:val="0"/>
      <w:divBdr>
        <w:top w:val="none" w:sz="0" w:space="0" w:color="auto"/>
        <w:left w:val="none" w:sz="0" w:space="0" w:color="auto"/>
        <w:bottom w:val="none" w:sz="0" w:space="0" w:color="auto"/>
        <w:right w:val="none" w:sz="0" w:space="0" w:color="auto"/>
      </w:divBdr>
    </w:div>
    <w:div w:id="507135545">
      <w:bodyDiv w:val="1"/>
      <w:marLeft w:val="0"/>
      <w:marRight w:val="0"/>
      <w:marTop w:val="0"/>
      <w:marBottom w:val="0"/>
      <w:divBdr>
        <w:top w:val="none" w:sz="0" w:space="0" w:color="auto"/>
        <w:left w:val="none" w:sz="0" w:space="0" w:color="auto"/>
        <w:bottom w:val="none" w:sz="0" w:space="0" w:color="auto"/>
        <w:right w:val="none" w:sz="0" w:space="0" w:color="auto"/>
      </w:divBdr>
      <w:divsChild>
        <w:div w:id="1264000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2972837">
      <w:bodyDiv w:val="1"/>
      <w:marLeft w:val="0"/>
      <w:marRight w:val="0"/>
      <w:marTop w:val="0"/>
      <w:marBottom w:val="0"/>
      <w:divBdr>
        <w:top w:val="none" w:sz="0" w:space="0" w:color="auto"/>
        <w:left w:val="none" w:sz="0" w:space="0" w:color="auto"/>
        <w:bottom w:val="none" w:sz="0" w:space="0" w:color="auto"/>
        <w:right w:val="none" w:sz="0" w:space="0" w:color="auto"/>
      </w:divBdr>
    </w:div>
    <w:div w:id="750126536">
      <w:bodyDiv w:val="1"/>
      <w:marLeft w:val="0"/>
      <w:marRight w:val="0"/>
      <w:marTop w:val="0"/>
      <w:marBottom w:val="0"/>
      <w:divBdr>
        <w:top w:val="none" w:sz="0" w:space="0" w:color="auto"/>
        <w:left w:val="none" w:sz="0" w:space="0" w:color="auto"/>
        <w:bottom w:val="none" w:sz="0" w:space="0" w:color="auto"/>
        <w:right w:val="none" w:sz="0" w:space="0" w:color="auto"/>
      </w:divBdr>
    </w:div>
    <w:div w:id="817189950">
      <w:bodyDiv w:val="1"/>
      <w:marLeft w:val="0"/>
      <w:marRight w:val="0"/>
      <w:marTop w:val="0"/>
      <w:marBottom w:val="0"/>
      <w:divBdr>
        <w:top w:val="none" w:sz="0" w:space="0" w:color="auto"/>
        <w:left w:val="none" w:sz="0" w:space="0" w:color="auto"/>
        <w:bottom w:val="none" w:sz="0" w:space="0" w:color="auto"/>
        <w:right w:val="none" w:sz="0" w:space="0" w:color="auto"/>
      </w:divBdr>
    </w:div>
    <w:div w:id="940335279">
      <w:bodyDiv w:val="1"/>
      <w:marLeft w:val="0"/>
      <w:marRight w:val="0"/>
      <w:marTop w:val="0"/>
      <w:marBottom w:val="0"/>
      <w:divBdr>
        <w:top w:val="none" w:sz="0" w:space="0" w:color="auto"/>
        <w:left w:val="none" w:sz="0" w:space="0" w:color="auto"/>
        <w:bottom w:val="none" w:sz="0" w:space="0" w:color="auto"/>
        <w:right w:val="none" w:sz="0" w:space="0" w:color="auto"/>
      </w:divBdr>
    </w:div>
    <w:div w:id="1028292298">
      <w:bodyDiv w:val="1"/>
      <w:marLeft w:val="0"/>
      <w:marRight w:val="0"/>
      <w:marTop w:val="0"/>
      <w:marBottom w:val="0"/>
      <w:divBdr>
        <w:top w:val="none" w:sz="0" w:space="0" w:color="auto"/>
        <w:left w:val="none" w:sz="0" w:space="0" w:color="auto"/>
        <w:bottom w:val="none" w:sz="0" w:space="0" w:color="auto"/>
        <w:right w:val="none" w:sz="0" w:space="0" w:color="auto"/>
      </w:divBdr>
    </w:div>
    <w:div w:id="1085951647">
      <w:bodyDiv w:val="1"/>
      <w:marLeft w:val="0"/>
      <w:marRight w:val="0"/>
      <w:marTop w:val="0"/>
      <w:marBottom w:val="0"/>
      <w:divBdr>
        <w:top w:val="none" w:sz="0" w:space="0" w:color="auto"/>
        <w:left w:val="none" w:sz="0" w:space="0" w:color="auto"/>
        <w:bottom w:val="none" w:sz="0" w:space="0" w:color="auto"/>
        <w:right w:val="none" w:sz="0" w:space="0" w:color="auto"/>
      </w:divBdr>
    </w:div>
    <w:div w:id="1145779912">
      <w:bodyDiv w:val="1"/>
      <w:marLeft w:val="0"/>
      <w:marRight w:val="0"/>
      <w:marTop w:val="0"/>
      <w:marBottom w:val="0"/>
      <w:divBdr>
        <w:top w:val="none" w:sz="0" w:space="0" w:color="auto"/>
        <w:left w:val="none" w:sz="0" w:space="0" w:color="auto"/>
        <w:bottom w:val="none" w:sz="0" w:space="0" w:color="auto"/>
        <w:right w:val="none" w:sz="0" w:space="0" w:color="auto"/>
      </w:divBdr>
      <w:divsChild>
        <w:div w:id="3569321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00389263">
      <w:bodyDiv w:val="1"/>
      <w:marLeft w:val="0"/>
      <w:marRight w:val="0"/>
      <w:marTop w:val="0"/>
      <w:marBottom w:val="0"/>
      <w:divBdr>
        <w:top w:val="none" w:sz="0" w:space="0" w:color="auto"/>
        <w:left w:val="none" w:sz="0" w:space="0" w:color="auto"/>
        <w:bottom w:val="none" w:sz="0" w:space="0" w:color="auto"/>
        <w:right w:val="none" w:sz="0" w:space="0" w:color="auto"/>
      </w:divBdr>
      <w:divsChild>
        <w:div w:id="29379104">
          <w:marLeft w:val="0"/>
          <w:marRight w:val="0"/>
          <w:marTop w:val="0"/>
          <w:marBottom w:val="0"/>
          <w:divBdr>
            <w:top w:val="none" w:sz="0" w:space="0" w:color="auto"/>
            <w:left w:val="none" w:sz="0" w:space="0" w:color="auto"/>
            <w:bottom w:val="none" w:sz="0" w:space="0" w:color="auto"/>
            <w:right w:val="none" w:sz="0" w:space="0" w:color="auto"/>
          </w:divBdr>
          <w:divsChild>
            <w:div w:id="506479664">
              <w:marLeft w:val="0"/>
              <w:marRight w:val="0"/>
              <w:marTop w:val="0"/>
              <w:marBottom w:val="0"/>
              <w:divBdr>
                <w:top w:val="none" w:sz="0" w:space="0" w:color="auto"/>
                <w:left w:val="none" w:sz="0" w:space="0" w:color="auto"/>
                <w:bottom w:val="none" w:sz="0" w:space="0" w:color="auto"/>
                <w:right w:val="none" w:sz="0" w:space="0" w:color="auto"/>
              </w:divBdr>
            </w:div>
          </w:divsChild>
        </w:div>
        <w:div w:id="54087210">
          <w:marLeft w:val="0"/>
          <w:marRight w:val="0"/>
          <w:marTop w:val="0"/>
          <w:marBottom w:val="0"/>
          <w:divBdr>
            <w:top w:val="none" w:sz="0" w:space="0" w:color="auto"/>
            <w:left w:val="none" w:sz="0" w:space="0" w:color="auto"/>
            <w:bottom w:val="none" w:sz="0" w:space="0" w:color="auto"/>
            <w:right w:val="none" w:sz="0" w:space="0" w:color="auto"/>
          </w:divBdr>
          <w:divsChild>
            <w:div w:id="1819489637">
              <w:marLeft w:val="0"/>
              <w:marRight w:val="0"/>
              <w:marTop w:val="0"/>
              <w:marBottom w:val="0"/>
              <w:divBdr>
                <w:top w:val="none" w:sz="0" w:space="0" w:color="auto"/>
                <w:left w:val="none" w:sz="0" w:space="0" w:color="auto"/>
                <w:bottom w:val="none" w:sz="0" w:space="0" w:color="auto"/>
                <w:right w:val="none" w:sz="0" w:space="0" w:color="auto"/>
              </w:divBdr>
            </w:div>
          </w:divsChild>
        </w:div>
        <w:div w:id="1365788869">
          <w:marLeft w:val="0"/>
          <w:marRight w:val="0"/>
          <w:marTop w:val="0"/>
          <w:marBottom w:val="0"/>
          <w:divBdr>
            <w:top w:val="none" w:sz="0" w:space="0" w:color="auto"/>
            <w:left w:val="none" w:sz="0" w:space="0" w:color="auto"/>
            <w:bottom w:val="none" w:sz="0" w:space="0" w:color="auto"/>
            <w:right w:val="none" w:sz="0" w:space="0" w:color="auto"/>
          </w:divBdr>
          <w:divsChild>
            <w:div w:id="923419291">
              <w:marLeft w:val="0"/>
              <w:marRight w:val="0"/>
              <w:marTop w:val="0"/>
              <w:marBottom w:val="0"/>
              <w:divBdr>
                <w:top w:val="none" w:sz="0" w:space="0" w:color="auto"/>
                <w:left w:val="none" w:sz="0" w:space="0" w:color="auto"/>
                <w:bottom w:val="none" w:sz="0" w:space="0" w:color="auto"/>
                <w:right w:val="none" w:sz="0" w:space="0" w:color="auto"/>
              </w:divBdr>
            </w:div>
          </w:divsChild>
        </w:div>
        <w:div w:id="1485202440">
          <w:marLeft w:val="0"/>
          <w:marRight w:val="0"/>
          <w:marTop w:val="0"/>
          <w:marBottom w:val="0"/>
          <w:divBdr>
            <w:top w:val="none" w:sz="0" w:space="0" w:color="auto"/>
            <w:left w:val="none" w:sz="0" w:space="0" w:color="auto"/>
            <w:bottom w:val="none" w:sz="0" w:space="0" w:color="auto"/>
            <w:right w:val="none" w:sz="0" w:space="0" w:color="auto"/>
          </w:divBdr>
          <w:divsChild>
            <w:div w:id="111359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7617">
      <w:bodyDiv w:val="1"/>
      <w:marLeft w:val="0"/>
      <w:marRight w:val="0"/>
      <w:marTop w:val="0"/>
      <w:marBottom w:val="0"/>
      <w:divBdr>
        <w:top w:val="none" w:sz="0" w:space="0" w:color="auto"/>
        <w:left w:val="none" w:sz="0" w:space="0" w:color="auto"/>
        <w:bottom w:val="none" w:sz="0" w:space="0" w:color="auto"/>
        <w:right w:val="none" w:sz="0" w:space="0" w:color="auto"/>
      </w:divBdr>
    </w:div>
    <w:div w:id="1727027449">
      <w:bodyDiv w:val="1"/>
      <w:marLeft w:val="0"/>
      <w:marRight w:val="0"/>
      <w:marTop w:val="0"/>
      <w:marBottom w:val="0"/>
      <w:divBdr>
        <w:top w:val="none" w:sz="0" w:space="0" w:color="auto"/>
        <w:left w:val="none" w:sz="0" w:space="0" w:color="auto"/>
        <w:bottom w:val="none" w:sz="0" w:space="0" w:color="auto"/>
        <w:right w:val="none" w:sz="0" w:space="0" w:color="auto"/>
      </w:divBdr>
      <w:divsChild>
        <w:div w:id="90703001">
          <w:marLeft w:val="0"/>
          <w:marRight w:val="0"/>
          <w:marTop w:val="0"/>
          <w:marBottom w:val="0"/>
          <w:divBdr>
            <w:top w:val="none" w:sz="0" w:space="0" w:color="auto"/>
            <w:left w:val="none" w:sz="0" w:space="0" w:color="auto"/>
            <w:bottom w:val="none" w:sz="0" w:space="0" w:color="auto"/>
            <w:right w:val="none" w:sz="0" w:space="0" w:color="auto"/>
          </w:divBdr>
          <w:divsChild>
            <w:div w:id="1778601336">
              <w:marLeft w:val="0"/>
              <w:marRight w:val="0"/>
              <w:marTop w:val="0"/>
              <w:marBottom w:val="0"/>
              <w:divBdr>
                <w:top w:val="none" w:sz="0" w:space="0" w:color="auto"/>
                <w:left w:val="none" w:sz="0" w:space="0" w:color="auto"/>
                <w:bottom w:val="none" w:sz="0" w:space="0" w:color="auto"/>
                <w:right w:val="none" w:sz="0" w:space="0" w:color="auto"/>
              </w:divBdr>
            </w:div>
          </w:divsChild>
        </w:div>
        <w:div w:id="380057347">
          <w:marLeft w:val="0"/>
          <w:marRight w:val="0"/>
          <w:marTop w:val="0"/>
          <w:marBottom w:val="0"/>
          <w:divBdr>
            <w:top w:val="none" w:sz="0" w:space="0" w:color="auto"/>
            <w:left w:val="none" w:sz="0" w:space="0" w:color="auto"/>
            <w:bottom w:val="none" w:sz="0" w:space="0" w:color="auto"/>
            <w:right w:val="none" w:sz="0" w:space="0" w:color="auto"/>
          </w:divBdr>
          <w:divsChild>
            <w:div w:id="2125272129">
              <w:marLeft w:val="0"/>
              <w:marRight w:val="0"/>
              <w:marTop w:val="0"/>
              <w:marBottom w:val="0"/>
              <w:divBdr>
                <w:top w:val="none" w:sz="0" w:space="0" w:color="auto"/>
                <w:left w:val="none" w:sz="0" w:space="0" w:color="auto"/>
                <w:bottom w:val="none" w:sz="0" w:space="0" w:color="auto"/>
                <w:right w:val="none" w:sz="0" w:space="0" w:color="auto"/>
              </w:divBdr>
            </w:div>
          </w:divsChild>
        </w:div>
        <w:div w:id="1050419349">
          <w:marLeft w:val="0"/>
          <w:marRight w:val="0"/>
          <w:marTop w:val="0"/>
          <w:marBottom w:val="0"/>
          <w:divBdr>
            <w:top w:val="none" w:sz="0" w:space="0" w:color="auto"/>
            <w:left w:val="none" w:sz="0" w:space="0" w:color="auto"/>
            <w:bottom w:val="none" w:sz="0" w:space="0" w:color="auto"/>
            <w:right w:val="none" w:sz="0" w:space="0" w:color="auto"/>
          </w:divBdr>
          <w:divsChild>
            <w:div w:id="776020462">
              <w:marLeft w:val="0"/>
              <w:marRight w:val="0"/>
              <w:marTop w:val="0"/>
              <w:marBottom w:val="0"/>
              <w:divBdr>
                <w:top w:val="none" w:sz="0" w:space="0" w:color="auto"/>
                <w:left w:val="none" w:sz="0" w:space="0" w:color="auto"/>
                <w:bottom w:val="none" w:sz="0" w:space="0" w:color="auto"/>
                <w:right w:val="none" w:sz="0" w:space="0" w:color="auto"/>
              </w:divBdr>
            </w:div>
          </w:divsChild>
        </w:div>
        <w:div w:id="1051921782">
          <w:marLeft w:val="0"/>
          <w:marRight w:val="0"/>
          <w:marTop w:val="0"/>
          <w:marBottom w:val="0"/>
          <w:divBdr>
            <w:top w:val="none" w:sz="0" w:space="0" w:color="auto"/>
            <w:left w:val="none" w:sz="0" w:space="0" w:color="auto"/>
            <w:bottom w:val="none" w:sz="0" w:space="0" w:color="auto"/>
            <w:right w:val="none" w:sz="0" w:space="0" w:color="auto"/>
          </w:divBdr>
          <w:divsChild>
            <w:div w:id="19044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3044">
      <w:bodyDiv w:val="1"/>
      <w:marLeft w:val="0"/>
      <w:marRight w:val="0"/>
      <w:marTop w:val="0"/>
      <w:marBottom w:val="0"/>
      <w:divBdr>
        <w:top w:val="none" w:sz="0" w:space="0" w:color="auto"/>
        <w:left w:val="none" w:sz="0" w:space="0" w:color="auto"/>
        <w:bottom w:val="none" w:sz="0" w:space="0" w:color="auto"/>
        <w:right w:val="none" w:sz="0" w:space="0" w:color="auto"/>
      </w:divBdr>
    </w:div>
    <w:div w:id="1992639228">
      <w:bodyDiv w:val="1"/>
      <w:marLeft w:val="0"/>
      <w:marRight w:val="0"/>
      <w:marTop w:val="0"/>
      <w:marBottom w:val="0"/>
      <w:divBdr>
        <w:top w:val="none" w:sz="0" w:space="0" w:color="auto"/>
        <w:left w:val="none" w:sz="0" w:space="0" w:color="auto"/>
        <w:bottom w:val="none" w:sz="0" w:space="0" w:color="auto"/>
        <w:right w:val="none" w:sz="0" w:space="0" w:color="auto"/>
      </w:divBdr>
    </w:div>
    <w:div w:id="1998067704">
      <w:bodyDiv w:val="1"/>
      <w:marLeft w:val="0"/>
      <w:marRight w:val="0"/>
      <w:marTop w:val="0"/>
      <w:marBottom w:val="0"/>
      <w:divBdr>
        <w:top w:val="none" w:sz="0" w:space="0" w:color="auto"/>
        <w:left w:val="none" w:sz="0" w:space="0" w:color="auto"/>
        <w:bottom w:val="none" w:sz="0" w:space="0" w:color="auto"/>
        <w:right w:val="none" w:sz="0" w:space="0" w:color="auto"/>
      </w:divBdr>
    </w:div>
    <w:div w:id="20956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A7312-956C-4572-8DC6-31C6CBC0A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40</Pages>
  <Words>4799</Words>
  <Characters>27359</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Якимова</dc:creator>
  <cp:keywords/>
  <dc:description/>
  <cp:lastModifiedBy>Екатерина Якимова</cp:lastModifiedBy>
  <cp:revision>7</cp:revision>
  <cp:lastPrinted>2025-02-20T11:55:00Z</cp:lastPrinted>
  <dcterms:created xsi:type="dcterms:W3CDTF">2025-03-27T21:19:00Z</dcterms:created>
  <dcterms:modified xsi:type="dcterms:W3CDTF">2025-04-01T10:16:00Z</dcterms:modified>
</cp:coreProperties>
</file>